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Распоряжение Комитета по тарифам Санкт-Петербурга от 18.12.2020 № 271-р «Об установлении тарифов на питьевую воду, техническую воду и водоотведение государственного унитарного предприятия «Водоканал Санкт-Петербурга» на территории Санкт-Петербурга на 2021-2025 годы»</w:t>
      </w:r>
    </w:p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Об установлении тарифов на питьевую воду, техническую воду и водоотведение государственного унитарного предприятия «Водоканал Санкт-Петербурга» на территории Санкт-Петербурга на 2021-2025 годы</w:t>
      </w:r>
    </w:p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приказом ФСТ России от 16.07.2014 № 1154-э «Об утверждении Регламента установления регулируемых тарифов в сфере водоснабжения и водоотведения», постановлением Правительства Санкт-Петербурга от 13.09.2005 № 1346 «О Комитете по тарифам Санкт-Петербурга» и на основании протокола заседания правления Комитета по тарифам Санкт-Петербурга от 18.12.2020 № 284:</w:t>
      </w:r>
    </w:p>
    <w:p w:rsidR="00327A4A" w:rsidRPr="00327A4A" w:rsidRDefault="00327A4A" w:rsidP="00327A4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09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Утвердить производственную программу государственного унитарного предприятия «Водоканал Санкт-Петербурга» в сфере водоснабжения и водоотведения на территории Санкт-Петербурга на 2021-2025 годы согласно приложению 1 к настоящему распоряжению.</w:t>
      </w:r>
    </w:p>
    <w:p w:rsidR="00327A4A" w:rsidRPr="00327A4A" w:rsidRDefault="00327A4A" w:rsidP="00327A4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09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Установить долгосрочные параметры регулирования тарифов на питьевую воду, техническую воду и водоотведение государственного унитарного предприятия «Водоканал Санкт-Петербурга» на территории Санкт-Петербурга на 2021-2025 годы согласно приложению 2 к настоящему распоряжению.</w:t>
      </w:r>
    </w:p>
    <w:p w:rsidR="00327A4A" w:rsidRPr="00327A4A" w:rsidRDefault="00327A4A" w:rsidP="00327A4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09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Установить тарифы на питьевую воду, техническую воду и водоотведение государственного унитарного предприятия «Водоканал Санкт-Петербурга» на территории Санкт-Петербурга на 2021-2025 годы согласно приложению 3 к настоящему распоряжению.</w:t>
      </w:r>
    </w:p>
    <w:p w:rsidR="00327A4A" w:rsidRPr="00327A4A" w:rsidRDefault="00327A4A" w:rsidP="00327A4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09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Тарифы, установленные в пункте 3 настоящего распоряжения, действуют с 01.01.2021 по 31.12.2025 с календарной разбивкой.</w:t>
      </w:r>
    </w:p>
    <w:p w:rsidR="00327A4A" w:rsidRPr="00327A4A" w:rsidRDefault="00327A4A" w:rsidP="00327A4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09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Признать утратившими силу с 01.01.2021:</w:t>
      </w:r>
      <w:r w:rsidRPr="00327A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5.1. Распоряжение Комитета по тарифам Санкт-Петербурга от 27.11.2015 № 379-р «Об установлении тарифов на питьевую воду, техническую воду и водоотведение государственного унитарного предприятия «Водоканал Санкт-Петербурга» на территории Санкт-Петербурга на 2016-2020 годы».</w:t>
      </w:r>
      <w:r w:rsidRPr="00327A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5.2. Распоряжение Комитета по тарифам Санкт-Петербурга от 19.12.2016 № 234-р «О внесении изменений в распоряжение Комитета по тарифам Санкт-Петербурга от 27.11.2015 № 379-р».</w:t>
      </w:r>
      <w:r w:rsidRPr="00327A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5.3. Распоряжение Комитета по тарифам Санкт-Петербурга от 02.06.2017 № 52-р «О внесении изменения в распоряжение Комитета по тарифам Санкт-Петербурга от 19.12.2016 № 234-р».</w:t>
      </w:r>
      <w:r w:rsidRPr="00327A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5.4. Распоряжение Комитета по тарифам Санкт-Петербурга от 20.12.2017 № 235-р «О внесении изменений в распоряжение Комитета по тарифам Санкт-Петербурга от 27.11.2015 № 379-р».</w:t>
      </w:r>
      <w:r w:rsidRPr="00327A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5.5. Распоряжение Комитета по тарифам Санкт-Петербурга от 19.12.2018 № 254-р «О внесении изменений в распоряжение Комитета по тарифам Санкт-Петербурга от 27.11.2015 № 379-р».</w:t>
      </w:r>
      <w:r w:rsidRPr="00327A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5.6. Распоряжение Комитета по тарифам Санкт-Петербурга от 14.06.2019 № 50-р «О внесении изменений в распоряжение Комитета по тарифам Санкт-Петербурга от 27.11.2015 № 379-р».</w:t>
      </w:r>
      <w:r w:rsidRPr="00327A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327A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5.7. Распоряжение Комитета по тарифам Санкт-Петербурга от 04.12.2019 № 179-р «О внесении изменений в распоряжение Комитета по тарифам Санкт-Петербурга от 27.11.2015 № 379-р».</w:t>
      </w:r>
    </w:p>
    <w:p w:rsidR="00327A4A" w:rsidRPr="00327A4A" w:rsidRDefault="00327A4A" w:rsidP="00327A4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09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Распоряжение вступает в силу с 01.01.2021, но не ранее дня его официального опубликования.</w:t>
      </w:r>
    </w:p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Председатель Комитета                                                                                    Д.В.Коптин</w:t>
      </w:r>
    </w:p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Посмотреть:</w:t>
      </w:r>
      <w:r w:rsidRPr="00327A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  <w:hyperlink r:id="rId5" w:history="1">
        <w:r w:rsidRPr="00327A4A">
          <w:rPr>
            <w:rFonts w:ascii="Arial" w:eastAsia="Times New Roman" w:hAnsi="Arial" w:cs="Arial"/>
            <w:color w:val="01508C"/>
            <w:sz w:val="21"/>
            <w:szCs w:val="21"/>
            <w:lang w:eastAsia="ru-RU"/>
          </w:rPr>
          <w:t>Приложение 1 к распоряжению Комитета по тарифам Санкт-Петербурга от 18.12.2020 № 271-р</w:t>
        </w:r>
      </w:hyperlink>
    </w:p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Посмотреть:</w:t>
      </w:r>
      <w:r w:rsidRPr="00327A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  <w:hyperlink r:id="rId6" w:history="1">
        <w:r w:rsidRPr="00327A4A">
          <w:rPr>
            <w:rFonts w:ascii="Arial" w:eastAsia="Times New Roman" w:hAnsi="Arial" w:cs="Arial"/>
            <w:color w:val="01508C"/>
            <w:sz w:val="21"/>
            <w:szCs w:val="21"/>
            <w:lang w:eastAsia="ru-RU"/>
          </w:rPr>
          <w:t>Приложение 2 к распоряжению Комитета по тарифам Санкт-Петербурга от 18.12.2020 № 271-р</w:t>
        </w:r>
      </w:hyperlink>
    </w:p>
    <w:p w:rsidR="00327A4A" w:rsidRPr="00327A4A" w:rsidRDefault="00327A4A" w:rsidP="00327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1a1a1a" stroked="f"/>
        </w:pict>
      </w:r>
    </w:p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Приложение 1 к распоряжению Комитета по тарифам Санкт-Петербурга от 18.12.2020 № 271-р</w:t>
      </w:r>
    </w:p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Производственная программа государственного унитарного предприятия "Водоканал Санкт-Петербурга" в сфере водоснабжения и водоотведения на территории Санкт-Петербурга на период с 01.01.2021 до 31.12.2025</w:t>
      </w:r>
    </w:p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Раздел 1. Паспорт производственной программы</w:t>
      </w:r>
    </w:p>
    <w:tbl>
      <w:tblPr>
        <w:tblW w:w="13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9199"/>
      </w:tblGrid>
      <w:tr w:rsidR="00327A4A" w:rsidRPr="00327A4A" w:rsidTr="00327A4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Государственное унитарное предприятие "Водоканал Санкт-Петербурга"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Юридический адрес, почтовый адрес организации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191015, Санкт-Петербург, ул. Кавалергардская, д.42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Комитет по тарифам Санкт-Петербурга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191023, Санкт-Петербург, ул. Садовая, д. 14/52, литера А</w:t>
            </w:r>
          </w:p>
        </w:tc>
      </w:tr>
    </w:tbl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Раздел 2. Перечень плановых мероприятий по ремонту объектов централизованной системы водоснабжения и (или) водоотведения</w:t>
      </w:r>
    </w:p>
    <w:tbl>
      <w:tblPr>
        <w:tblW w:w="13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523"/>
        <w:gridCol w:w="2393"/>
        <w:gridCol w:w="1971"/>
        <w:gridCol w:w="2252"/>
        <w:gridCol w:w="1548"/>
        <w:gridCol w:w="1408"/>
      </w:tblGrid>
      <w:tr w:rsidR="00327A4A" w:rsidRPr="00327A4A" w:rsidTr="00327A4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Срок реализации мероприятия, месяцев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Финансовые потребности на реализацию </w:t>
            </w: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мероприятия, тыс.руб.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Ожидаемый годовой эффект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%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Водоснабжение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Выполнение работ по капитальному и текущему ремонту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3 142 109,22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Повышение надежности систем</w:t>
            </w:r>
          </w:p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водоснабжения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Водоотведение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Выполнение работ по капитальному и текущему ремонту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3 158 648,66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Повышение надежности систем водоотведения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Водоотведение (ливневая канализация)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Выполнение работ по капитальному и текущему ремонту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167 969,57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Повышение надежности систем водоотведения</w:t>
            </w:r>
          </w:p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(ливневая канализация)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6 468 727,45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</w:tbl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Раздел 3. Перечень плановых мероприятий, направленных на улучшение качества питьевой воды и (или) качества очистки сточных вод</w:t>
      </w:r>
    </w:p>
    <w:tbl>
      <w:tblPr>
        <w:tblW w:w="13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664"/>
        <w:gridCol w:w="2393"/>
        <w:gridCol w:w="1971"/>
        <w:gridCol w:w="2111"/>
        <w:gridCol w:w="1548"/>
        <w:gridCol w:w="1408"/>
      </w:tblGrid>
      <w:tr w:rsidR="00327A4A" w:rsidRPr="00327A4A" w:rsidTr="00327A4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Срок реализации мероприятия, месяцев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Финансовые потребности на реализацию мероприятия, тыс.руб.</w:t>
            </w:r>
          </w:p>
        </w:tc>
        <w:tc>
          <w:tcPr>
            <w:tcW w:w="1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Ожидаемый годовой эффект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%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Обеспечение предприятия химическими реагентами, необходимыми для производства </w:t>
            </w: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питьевой воды, соответствующей нормативным</w:t>
            </w:r>
          </w:p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требованиям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4 534 738,48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Обеспечение предприятия химическими реагентами, необходимыми для очистки сточных</w:t>
            </w:r>
          </w:p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вод, обработки и утилизации осадка в соответствии</w:t>
            </w:r>
          </w:p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 нормативными требованиями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2 637 685,51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7 172 424,00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</w:tbl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Раздел 4. Перечень плановых мероприятий по энергосбережению и повышению энергетической эффективности водоснабжения (в том числе снижению потерь воды при транспортировке) и (или) водоотведения</w:t>
      </w:r>
    </w:p>
    <w:tbl>
      <w:tblPr>
        <w:tblW w:w="13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623"/>
        <w:gridCol w:w="2370"/>
        <w:gridCol w:w="1950"/>
        <w:gridCol w:w="2091"/>
        <w:gridCol w:w="1534"/>
        <w:gridCol w:w="1535"/>
      </w:tblGrid>
      <w:tr w:rsidR="00327A4A" w:rsidRPr="00327A4A" w:rsidTr="00327A4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Срок реализации мероприятия, месяцев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Финансовые потребности на реализацию мероприятия, тыс.руб.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Ожидаемый годовой эффект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%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Обеспечение предприятия электрической энергией для осуществления процессов водоснабжения и</w:t>
            </w:r>
          </w:p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водоотведения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15 737 234,28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Обеспечение предприятия тепловой энергией для осуществления процессов водоснабжения и</w:t>
            </w:r>
          </w:p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водоотведения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734 745,55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16 471 979,83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</w:tbl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Раздел 5. Планируемый объем подачи воды и (или) объем принимаемых сточных вод (тыс.куб.м)</w:t>
      </w:r>
    </w:p>
    <w:tbl>
      <w:tblPr>
        <w:tblW w:w="13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338"/>
        <w:gridCol w:w="1408"/>
        <w:gridCol w:w="1267"/>
        <w:gridCol w:w="1267"/>
        <w:gridCol w:w="1267"/>
        <w:gridCol w:w="1548"/>
      </w:tblGrid>
      <w:tr w:rsidR="00327A4A" w:rsidRPr="00327A4A" w:rsidTr="00327A4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24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Величина показателя на период регулирования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2025 год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Отпущено питьевой воды из водопроводной сети - всего, в том числе: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492 955,42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496 009,02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499 091,02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502 806,42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505 289,02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 производственно-хозяйственные нужды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4 550,00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4 550,00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4 550,00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4 550,00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4 550,00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потребителям Санкт-Петербурга – всего, в том числе: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488 405,42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491 459,02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494 541,02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498 256,42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500 739,02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бюджетным потребителям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22 770,00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22 770,00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22 770,00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22 770,00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22 770,00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1.2.2.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исполнителям коммунальных услуг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248 801,81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249 589,33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250 406,12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251 171,52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251 654,12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1.2.3.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прочим потребителям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216 833,61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219 099,68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221 364,89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224 314,89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226 314,89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Отпущено технической воды из водопроводной сети - всего, в том числе: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4 565,18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4 565,18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4 565,18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4 565,18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4 565,18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потребителям Санкт-Петербурга – всего, в том числе: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4 565,18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4 565,18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4 565,18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4 565,18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4 565,18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2.1.1.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прочим потребителям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4 565,18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4 565,18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4 565,18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4 565,18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4 565,18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Принято сточных вод - всего, в том числе: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601 508,29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603 894,30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606 578,34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609 250,23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611 513,96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 производственно-хозяйственные нужды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34 967,06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34 967,06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34 967,06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34 967,06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34 967,06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от бюджетных потребителей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88 281,80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88 281,80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88 281,80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88 281,80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88 281,80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от исполнителей коммунальных услуг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340 116,01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341 200,46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342 316,97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343 363,46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344 011,19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от прочих потребителей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138 143,42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139 444,98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141 012,51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142 637,91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144 253,91</w:t>
            </w:r>
          </w:p>
        </w:tc>
      </w:tr>
    </w:tbl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lastRenderedPageBreak/>
        <w:t>Раздел 6. Объем финансовых потребностей, необходимых для реализации производственной программы</w:t>
      </w:r>
    </w:p>
    <w:tbl>
      <w:tblPr>
        <w:tblW w:w="13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6479"/>
        <w:gridCol w:w="1408"/>
        <w:gridCol w:w="1267"/>
        <w:gridCol w:w="1267"/>
        <w:gridCol w:w="1267"/>
        <w:gridCol w:w="1548"/>
      </w:tblGrid>
      <w:tr w:rsidR="00327A4A" w:rsidRPr="00327A4A" w:rsidTr="00327A4A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Статьи расходов</w:t>
            </w:r>
          </w:p>
        </w:tc>
        <w:tc>
          <w:tcPr>
            <w:tcW w:w="24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Величина показателя на период регулирования, тыс.руб.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2025 год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Текущие расходы организации - всего: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24 031 389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24 986 713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25 618 431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26 227 060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27 133 981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реализацию питьевой и технической воды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11 774 215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12 294 698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12 578 380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12 930 009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13 396 787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оказание услуг по водоотведению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11 834 367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12 252 201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12 579 056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12 780 459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13 200 077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ливневая канализация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422 807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439 814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460 995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516 591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537 118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Операционные расходы организации - всего: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12 519 837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12 878 029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13 259 219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13 651 692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14 055 782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реализацию питьевой и технической воды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6 551 021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6 738 445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6 937 903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7 143 265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7 354 706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оказание услуг по водоотведению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5 715 506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5 879 027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6 053 046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6 232 216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6 416 690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ливневая канализация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253 310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260 557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268 269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276 210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284 386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Производственные расходы - всего: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9 864 237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10 146 453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10 446 788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10 756 012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11 074 390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реализацию питьевой и технической воды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5 203 664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5 352 541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5 510 976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5 674 101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5 842 055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оказание услуг по водоотведению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4 460 698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4 588 319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4 724 133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4 863 967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5 007 941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ливневая канализация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199 874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205 593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211 678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217 944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224 395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Ремонтные расходы (включая расходы на текущий и капитальный ремонт) - всего: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1 220 341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1 255 255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1 292 411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1 330 666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1 370 054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реализацию питьевой и технической воды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592 767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609 726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627 774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646 356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665 488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оказание услуг по водоотведению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595 887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612 935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631 078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649 758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668 991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ливневая канализация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31 688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32 594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33 559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34 553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35 575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1.1.3.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Административные расходы - всего: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1 435 259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1 476 321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1 520 020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1 565 013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1 611 337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реализацию питьевой и технической воды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754 590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776 178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799 153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822 808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847 163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оказание услуг по водоотведению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658 922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677 773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697 835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718 491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739 759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ливневая канализация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21 747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22 370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23 032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23 713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24 415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Расходы на приобретаемые электрическую энергию (мощность), тепловую энергию, топливо, другие виды энергетических ресурсов и холодную воду: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3 300 719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3 442 380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3 579 068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3 724 416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3 900 715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реализацию питьевой и технической воды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1 574 887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1 636 405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1 702 064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1 770 309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1 836 405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оказание услуг по водоотведению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1 714 399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1 794 100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1 864 713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1 941 350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2 051 059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ливневая канализация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11 433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11 875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12 292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12 758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13 251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Неподконтрольные расходы организации - всего: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8 210 833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8 666 304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8 780 144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8 850 952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9 177 484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реализацию питьевой и технической воды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3 648 307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3 919 847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3 938 412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4 016 435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4 205 676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оказание услуг по водоотведению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4 404 461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4 579 074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4 661 297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4 606 893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4 732 327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ливневая канализация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158 065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167 383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180 434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227 623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239 481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1.3.1.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Расходы на оплату товаров (услуг, работ), приобретаемых у других организаций, осуществляющих регулируемые виды деятельности - всего: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287 901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319 453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332 144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345 429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359 247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реализацию питьевой и технической воды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247 922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279 031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290 105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301 709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313 778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оказание услуг по водоотведению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38 920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39 320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40 893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42 528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44 230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ливневая канализация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1 059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1 146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1 192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1 239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1.3.2.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Налоги и сборы - всего: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5 560 312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6 087 607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6 135 482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6 380 965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6 634 108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реализацию питьевой и технической воды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2 372 199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2 578 998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2 595 769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2 773 117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2 912 625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оказание услуг по водоотведению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3 036 372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3 342 328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3 360 425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3 381 416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3 483 242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ливневая канализация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151 742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166 281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179 288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226 432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238 242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lastRenderedPageBreak/>
              <w:t>1.3.3.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Арендная плата, концессионная плата и лизинговые платежи в отношении централизованных систем водоснабжения и (или) водоотведения либо объектов, входящих в состав таких систем - всего: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317 156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318 745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245 241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реализацию питьевой и технической воды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190 293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191 247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147 145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оказание услуг по водоотведению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121 598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127 498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98 097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ливневая канализация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5 264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1.3.4.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Расходы на химреагенты - всего: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1 325 263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1 376 948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1 432 026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1 489 307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1 548 879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реализацию питьевой и технической воды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837 893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870 570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905 393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941 609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979 273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оказание услуг по водоотведению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487 370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506 378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526 633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547 698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569 606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ливневая канализация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1.3.5.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Займы и кредиты - всего: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720 201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563 551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635 250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635 250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635 250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реализацию питьевой и технической воды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оказание услуг по водоотведению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720 201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563 551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635 250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635 250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635 250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ливневая канализация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Амортизация - всего: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8 548 128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9 318 695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9 428 583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9 497 272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9 635 468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реализацию питьевой и технической воды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3 059 894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3 356 539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3 409 285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3 442 256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3 508 591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оказание услуг по водоотведению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5 338 276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5 810 398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5 865 719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5 899 594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5 969 591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ливневая канализация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149 958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151 758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153 579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155 422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157 287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Нормативная прибыль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2 306 635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2 635 690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2 346 574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2 716 308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3 289 991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реализацию питьевой и технической воды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1 130 901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1 081 691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1 091 058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1 243 851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1 457 904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оказание услуг по водоотведению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1 023 494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1 403 839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1 100 944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1 350 769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1 705 355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ливневая канализация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152 241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150 159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154 573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121 688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126 732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Корректировка необходимой валовой выручки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-565 462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-1 629 306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-470 365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реализацию питьевой и технической воды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-283 665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-582 417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-181 462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оказание услуг по водоотведению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-281 797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-1 046 889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-288 904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ливневая канализация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ИТОГО необходимая валовая выручка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34 320 690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35 311 791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36 923 222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38 440 639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40 059 441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реализацию питьевой и технической воды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15 681 345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16 150 511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16 897 261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17 616 116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18 363 282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на оказание услуг по водоотведению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17 914 339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18 419 550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19 256 815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20 030 822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20 875 023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том числе ливневая канализация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725 006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741 731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769 146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793 701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821 136</w:t>
            </w:r>
          </w:p>
        </w:tc>
      </w:tr>
    </w:tbl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Раздел 7. График реализации мероприятий производственной программы</w:t>
      </w:r>
    </w:p>
    <w:tbl>
      <w:tblPr>
        <w:tblW w:w="13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928"/>
        <w:gridCol w:w="3944"/>
        <w:gridCol w:w="4366"/>
      </w:tblGrid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Дата начала реализации мероприятий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Дата окончания реализации мероприятий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Бесперебойное водоснабжение и водоотведение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01.01.2021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31.12.2025</w:t>
            </w:r>
          </w:p>
        </w:tc>
      </w:tr>
    </w:tbl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Раздел 8. Показатели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</w:r>
    </w:p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i/>
          <w:iCs/>
          <w:color w:val="1A1A1A"/>
          <w:sz w:val="21"/>
          <w:szCs w:val="21"/>
          <w:lang w:eastAsia="ru-RU"/>
        </w:rPr>
        <w:t>Показатели качества питьевой воды</w:t>
      </w:r>
    </w:p>
    <w:tbl>
      <w:tblPr>
        <w:tblW w:w="13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410"/>
        <w:gridCol w:w="1534"/>
        <w:gridCol w:w="1255"/>
        <w:gridCol w:w="1255"/>
        <w:gridCol w:w="1255"/>
        <w:gridCol w:w="1534"/>
      </w:tblGrid>
      <w:tr w:rsidR="00327A4A" w:rsidRPr="00327A4A" w:rsidTr="00327A4A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Величина показателя на период регулирования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2025 год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</w:t>
            </w: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отобранных по результатам производственного контроля качества питьевой воды, 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2,6</w:t>
            </w:r>
          </w:p>
        </w:tc>
      </w:tr>
    </w:tbl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i/>
          <w:iCs/>
          <w:color w:val="1A1A1A"/>
          <w:sz w:val="21"/>
          <w:szCs w:val="21"/>
          <w:lang w:eastAsia="ru-RU"/>
        </w:rPr>
        <w:t>Показатели надежности и бесперебойности холодного водоснабжения</w:t>
      </w:r>
    </w:p>
    <w:tbl>
      <w:tblPr>
        <w:tblW w:w="13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410"/>
        <w:gridCol w:w="1534"/>
        <w:gridCol w:w="1255"/>
        <w:gridCol w:w="1255"/>
        <w:gridCol w:w="1255"/>
        <w:gridCol w:w="1534"/>
      </w:tblGrid>
      <w:tr w:rsidR="00327A4A" w:rsidRPr="00327A4A" w:rsidTr="00327A4A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Величина показателя на период регулирования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2025 год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сети, ед./км в год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0,082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0,078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0,075</w:t>
            </w:r>
          </w:p>
        </w:tc>
      </w:tr>
    </w:tbl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i/>
          <w:iCs/>
          <w:color w:val="1A1A1A"/>
          <w:sz w:val="21"/>
          <w:szCs w:val="21"/>
          <w:lang w:eastAsia="ru-RU"/>
        </w:rPr>
        <w:t>Показатели надежности и бесперебойности водоотведения</w:t>
      </w:r>
    </w:p>
    <w:tbl>
      <w:tblPr>
        <w:tblW w:w="13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410"/>
        <w:gridCol w:w="1534"/>
        <w:gridCol w:w="1255"/>
        <w:gridCol w:w="1255"/>
        <w:gridCol w:w="1255"/>
        <w:gridCol w:w="1534"/>
      </w:tblGrid>
      <w:tr w:rsidR="00327A4A" w:rsidRPr="00327A4A" w:rsidTr="00327A4A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Величина показателя на период регулирования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2025 год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Удельное количество аварий и засоров в расчете на протяженность сетей централизованной комбинированной системы водоотведения, ед./км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0,50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Удельное количество аварий и засоров в расчете на протяженность сетей централизованной ливневой системы водоотведения, ед./км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</w:t>
            </w:r>
          </w:p>
        </w:tc>
      </w:tr>
    </w:tbl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i/>
          <w:iCs/>
          <w:color w:val="1A1A1A"/>
          <w:sz w:val="21"/>
          <w:szCs w:val="21"/>
          <w:lang w:eastAsia="ru-RU"/>
        </w:rPr>
        <w:lastRenderedPageBreak/>
        <w:t>Показатели качества очистки сточных вод</w:t>
      </w:r>
    </w:p>
    <w:tbl>
      <w:tblPr>
        <w:tblW w:w="13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410"/>
        <w:gridCol w:w="1534"/>
        <w:gridCol w:w="1255"/>
        <w:gridCol w:w="1255"/>
        <w:gridCol w:w="1255"/>
        <w:gridCol w:w="1534"/>
      </w:tblGrid>
      <w:tr w:rsidR="00327A4A" w:rsidRPr="00327A4A" w:rsidTr="00327A4A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Величина показателя на период регулирования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2025 год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хозяйственно-бытовые сточные воды, 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поверхностные сточные воды, 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4,1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95,8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95,5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сбросы, рассчитанных для централизованной общесплавной (бытовой) системы водоотведения, 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77,1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Доля проб поверхностных сточных вод, не соответствующих установленным нормативам допустимых сбросов, лимитам на сбросы, рассчитанных для централизованной ливневой системы водоотведения, 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98,3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98,3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98,3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98,3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98,3</w:t>
            </w:r>
          </w:p>
        </w:tc>
      </w:tr>
    </w:tbl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i/>
          <w:iCs/>
          <w:color w:val="1A1A1A"/>
          <w:sz w:val="21"/>
          <w:szCs w:val="21"/>
          <w:lang w:eastAsia="ru-RU"/>
        </w:rPr>
        <w:t>Показатели энергетической эффективности использования ресурсов</w:t>
      </w:r>
    </w:p>
    <w:tbl>
      <w:tblPr>
        <w:tblW w:w="13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410"/>
        <w:gridCol w:w="1534"/>
        <w:gridCol w:w="1255"/>
        <w:gridCol w:w="1255"/>
        <w:gridCol w:w="1255"/>
        <w:gridCol w:w="1534"/>
      </w:tblGrid>
      <w:tr w:rsidR="00327A4A" w:rsidRPr="00327A4A" w:rsidTr="00327A4A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Величина показателя на период регулирования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2025 год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8,0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питьевой воды, отпускаемой в сеть, кВтч/куб. 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0,187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0,185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0,183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0,181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0,179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транспортировки воды, на единицу объема транспортируемой воды, кВтч/куб. 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0,291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0,289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вод, кВтч/куб. 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0,198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0,200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очистки поверхностных сточных вод, на единицу объема очищаемых поверхностных сточных вод, кВтч/куб. 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0,359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0,370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0,410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0,430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кВтч/куб. 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0,256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0,265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транспортировки поверхностных сточных вод, на единицу объема транспортируемых поверхностных сточных вод, кВтч/куб. 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0,008</w:t>
            </w:r>
          </w:p>
        </w:tc>
      </w:tr>
    </w:tbl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Раздел 9. Расчет эффективности производственной программы</w:t>
      </w:r>
    </w:p>
    <w:tbl>
      <w:tblPr>
        <w:tblW w:w="13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165"/>
        <w:gridCol w:w="1149"/>
        <w:gridCol w:w="2021"/>
        <w:gridCol w:w="2021"/>
        <w:gridCol w:w="2021"/>
        <w:gridCol w:w="2021"/>
        <w:gridCol w:w="2021"/>
      </w:tblGrid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Показатели производственной программы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Значение показателя в базовом периоде 2020 год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Планируемое значение показателя по итогам реализации производственной программы 2021 год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Планируемое значение показателя</w:t>
            </w:r>
          </w:p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 итогам реализации производственной программы 2022 год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Планируемое значение показателя по итогам реализации производственной программы 2023 год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Планируемое значение показателя по итогам реализации производственной программы 2024 год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Планируемое значение показателя по итогам реализации производственной программы 2025 год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Показатели надежности, качества, энергетической эффективности: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Показатели качества питьевой воды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</w:t>
            </w: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отобранных по результатам производственного контроля качества питьевой воды, 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3,30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2,90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2,70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2,60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1.2.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</w:t>
            </w: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водопроводной сети, ед./км в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0,12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0,075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1.3.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Показатели надежности и бесперебойности водоотведения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Удельное количество аварий и засоров в расчете на протяженность сетей централизованной комбинированной системы водоотведения, ед./км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0,50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Удельное количество аварий и засоров в расчете на протяженность сетей централизованной ливневой системы водоотведения, ед./км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Показатели качества очистки сточных вод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водоотведения: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хозяйственно-бытовые сточные воды, 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поверхностные сточные воды, 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4,60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4,40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4,30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4,10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83,00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95,80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95,70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95,60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95,50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95,50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сбросы, рассчитанных для централизованной общесплавной (бытовой) системы водоотведения, 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96,00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77,10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77,10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77,10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77,10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77,10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Доля проб поверхностных сточных вод, не соответствующих установленным нормативам допустимых сбросов, </w:t>
            </w: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лимитам на сбросы, рассчитанных для централизованной ливневой системы водоотведения, 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98,30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98,30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98,30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98,30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98,30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1.5.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8,0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питьевой воды, отпускаемой в сеть, кВтч/куб. 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0,175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0,187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0,185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0,183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0,181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0,179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Удельный расход электрической энергии, потребляемой в технологическом </w:t>
            </w: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процессе транспортировки воды, на единицу объема транспортируемой воды, кВтч/куб. 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0,280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0,289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вод, кВтч/куб. 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0,2075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0,198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0,200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очистки поверхностных сточных вод, на единицу объема очищаемых поверхностных сточных вод, кВтч/куб. 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0,359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0,370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0,400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0,410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0,430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Удельный расход электрической энергии, потребляемой в технологическом процессе транспортировки </w:t>
            </w: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сточных вод, на единицу объема транспортируемых сточных вод, кВтч/куб. 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0,2404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0,265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транспортировки поверхностных сточных вод, на единицу объема транспортируемых поверхностных сточных вод, кВтч/куб. 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0,008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Расходы на реализацию производственной программы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35 210 632,82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34 320 690,40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35 311 791,36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36 923 222,05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38 440 639,25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40 059 440,74</w:t>
            </w:r>
          </w:p>
        </w:tc>
      </w:tr>
    </w:tbl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Раздел 10. Отчет об исполнении производственной программы за истекший период регулирования</w:t>
      </w:r>
    </w:p>
    <w:tbl>
      <w:tblPr>
        <w:tblW w:w="13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7113"/>
        <w:gridCol w:w="1708"/>
        <w:gridCol w:w="2133"/>
        <w:gridCol w:w="2133"/>
      </w:tblGrid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Показатели эффективности производственной программы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Утвержденное значение показателя на истекший период регулирования 2019</w:t>
            </w:r>
          </w:p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Фактическое значение показателя за истекший период регулирования 2019</w:t>
            </w:r>
          </w:p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год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Расходы на реализацию производственной программы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32 495 547,06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31 089 975,62</w:t>
            </w:r>
          </w:p>
        </w:tc>
      </w:tr>
    </w:tbl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lastRenderedPageBreak/>
        <w:t>Раздел 11. Мероприятия, направленные на повышение качества обслуживания абонентов</w:t>
      </w:r>
    </w:p>
    <w:tbl>
      <w:tblPr>
        <w:tblW w:w="13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9857"/>
        <w:gridCol w:w="3238"/>
      </w:tblGrid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Период проведения мероприятия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</w:tr>
    </w:tbl>
    <w:p w:rsidR="00327A4A" w:rsidRPr="00327A4A" w:rsidRDefault="00327A4A" w:rsidP="00327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1a1a1a" stroked="f"/>
        </w:pict>
      </w:r>
    </w:p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Приложение 2 к распоряжению Комитета по тарифам Санкт-Петербурга от 18.12.2020 № 271-р</w:t>
      </w:r>
    </w:p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Долгосрочные параметры регулирования тарифов, устанавливаемые на долгосрочный период регулирования на 2021-2025 годы, для формирования тарифов на питьевую воду, техническую воду и водоотведение государственного унитарного предприятия "Водоканал Санкт-Петербурга" с использованием метода индексации</w:t>
      </w:r>
    </w:p>
    <w:tbl>
      <w:tblPr>
        <w:tblW w:w="166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604"/>
        <w:gridCol w:w="921"/>
        <w:gridCol w:w="1340"/>
        <w:gridCol w:w="1406"/>
        <w:gridCol w:w="746"/>
        <w:gridCol w:w="1578"/>
        <w:gridCol w:w="1706"/>
        <w:gridCol w:w="1578"/>
        <w:gridCol w:w="1578"/>
        <w:gridCol w:w="1735"/>
        <w:gridCol w:w="2037"/>
      </w:tblGrid>
      <w:tr w:rsidR="00327A4A" w:rsidRPr="00327A4A" w:rsidTr="00327A4A">
        <w:trPr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Наименование регулируемого вида деятельности организации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Базовый уровень операционных расходов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32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Показатели энергосбережения и энергетической эффективности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уровень потерь воды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питьевой воды, отпускаемой в сеть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очистки поверхностных сточных вод, на единицу объема очищаемых поверхностных сточных вод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транспортировки поверхностных сточных вод, на единицу объема транспортируемых поверхностных сточных вод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кВтч/куб. 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кВтч/куб. 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кВтч/куб. 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кВтч/куб. 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кВтч/куб. 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кВтч/куб. м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MyriadProSemiBold" w:eastAsia="Times New Roman" w:hAnsi="MyriadProSemiBold" w:cs="Arial"/>
                <w:color w:val="1A1A1A"/>
                <w:sz w:val="21"/>
                <w:szCs w:val="21"/>
                <w:lang w:eastAsia="ru-RU"/>
              </w:rPr>
              <w:t>12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Оказание услуг по водоснабжению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6 551 020,63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1,00%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8,30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0,187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0,291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1,00%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8,30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0,185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1,00%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8,20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0,183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1,00%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8,10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0,181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2025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1,00%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8,00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0,179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0,289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Оказание услуг по водоотведению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5 968 816,02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1,00%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0,198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0,359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0,008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1,00%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0,370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0,008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1,00%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0,008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1,00%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0,410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0,008</w:t>
            </w:r>
          </w:p>
        </w:tc>
      </w:tr>
      <w:tr w:rsidR="00327A4A" w:rsidRPr="00327A4A" w:rsidTr="00327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2025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1,00%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0,430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327A4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0,008</w:t>
            </w:r>
          </w:p>
        </w:tc>
      </w:tr>
    </w:tbl>
    <w:p w:rsidR="00327A4A" w:rsidRPr="00327A4A" w:rsidRDefault="00327A4A" w:rsidP="00327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1a1a1a" stroked="f"/>
        </w:pict>
      </w:r>
    </w:p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Приложение 3 к распоряжению Комитета по тарифам Санкт-Петербурга от 18.12.2020 № 271-р</w:t>
      </w:r>
    </w:p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Тарифы на питьевую воду, техническую воду и водоотведение государственного унитарного предприятия «Водоканал Санкт-Петербурга» на территории Санкт-Петербурга на 2021-2025 годы</w:t>
      </w:r>
    </w:p>
    <w:tbl>
      <w:tblPr>
        <w:tblW w:w="13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565"/>
        <w:gridCol w:w="1150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0"/>
      </w:tblGrid>
      <w:tr w:rsidR="00327A4A" w:rsidRPr="00327A4A" w:rsidTr="00327A4A">
        <w:trPr>
          <w:tblCellSpacing w:w="0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MyriadProSemiBold" w:eastAsia="Times New Roman" w:hAnsi="MyriadProSemiBold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MyriadProSemiBold" w:eastAsia="Times New Roman" w:hAnsi="MyriadProSemiBold" w:cs="Times New Roman"/>
                <w:sz w:val="24"/>
                <w:szCs w:val="24"/>
                <w:lang w:eastAsia="ru-RU"/>
              </w:rPr>
              <w:t>Тарифы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MyriadProSemiBold" w:eastAsia="Times New Roman" w:hAnsi="MyriadProSemiBold" w:cs="Times New Roman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MyriadProSemiBold" w:eastAsia="Times New Roman" w:hAnsi="MyriadProSemiBold" w:cs="Times New Roman"/>
                <w:sz w:val="24"/>
                <w:szCs w:val="24"/>
                <w:lang w:eastAsia="ru-RU"/>
              </w:rPr>
              <w:t>2021 год (с календарной разбивкой)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MyriadProSemiBold" w:eastAsia="Times New Roman" w:hAnsi="MyriadProSemiBold" w:cs="Times New Roman"/>
                <w:sz w:val="24"/>
                <w:szCs w:val="24"/>
                <w:lang w:eastAsia="ru-RU"/>
              </w:rPr>
              <w:t>2022 год (с календарной разбивкой)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MyriadProSemiBold" w:eastAsia="Times New Roman" w:hAnsi="MyriadProSemiBold" w:cs="Times New Roman"/>
                <w:sz w:val="24"/>
                <w:szCs w:val="24"/>
                <w:lang w:eastAsia="ru-RU"/>
              </w:rPr>
              <w:t>2023 год (с календарной разбивкой)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MyriadProSemiBold" w:eastAsia="Times New Roman" w:hAnsi="MyriadProSemiBold" w:cs="Times New Roman"/>
                <w:sz w:val="24"/>
                <w:szCs w:val="24"/>
                <w:lang w:eastAsia="ru-RU"/>
              </w:rPr>
              <w:t>2024 год (с календарной разбивкой)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MyriadProSemiBold" w:eastAsia="Times New Roman" w:hAnsi="MyriadProSemiBold" w:cs="Times New Roman"/>
                <w:sz w:val="24"/>
                <w:szCs w:val="24"/>
                <w:lang w:eastAsia="ru-RU"/>
              </w:rPr>
              <w:t>2025 год(с календарной разбивкой)</w:t>
            </w:r>
          </w:p>
        </w:tc>
      </w:tr>
      <w:tr w:rsidR="00327A4A" w:rsidRPr="00327A4A" w:rsidTr="00327A4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01.01.2021 по 30.06.2021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01.07.2021 по 31.12.2021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01.07.2022 по 31.12.2022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01.01.2023 по 30.06.2023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01.07.2023 по 31.12.2023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</w:tr>
      <w:tr w:rsidR="00327A4A" w:rsidRPr="00327A4A" w:rsidTr="00327A4A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27A4A" w:rsidRPr="00327A4A" w:rsidTr="00327A4A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MyriadProSemiBold" w:eastAsia="Times New Roman" w:hAnsi="MyriadProSemiBold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MyriadProSemiBold" w:eastAsia="Times New Roman" w:hAnsi="MyriadProSemiBold" w:cs="Times New Roman"/>
                <w:sz w:val="24"/>
                <w:szCs w:val="24"/>
                <w:lang w:eastAsia="ru-RU"/>
              </w:rPr>
              <w:t>Тарифы на питьевую воду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MyriadProSemiBold" w:eastAsia="Times New Roman" w:hAnsi="MyriadProSemiBold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MyriadProSemiBold" w:eastAsia="Times New Roman" w:hAnsi="MyriadProSemiBold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MyriadProSemiBold" w:eastAsia="Times New Roman" w:hAnsi="MyriadProSemiBold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MyriadProSemiBold" w:eastAsia="Times New Roman" w:hAnsi="MyriadProSemiBold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MyriadProSemiBold" w:eastAsia="Times New Roman" w:hAnsi="MyriadProSemiBold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MyriadProSemiBold" w:eastAsia="Times New Roman" w:hAnsi="MyriadProSemiBold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MyriadProSemiBold" w:eastAsia="Times New Roman" w:hAnsi="MyriadProSemiBold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MyriadProSemiBold" w:eastAsia="Times New Roman" w:hAnsi="MyriadProSemiBold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A4A" w:rsidRPr="00327A4A" w:rsidTr="00327A4A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коммунальных </w:t>
            </w: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(без учета НДС)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руб./куб.м.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32,37</w:t>
            </w:r>
          </w:p>
        </w:tc>
      </w:tr>
      <w:tr w:rsidR="00327A4A" w:rsidRPr="00327A4A" w:rsidTr="00327A4A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учетом НДС)*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38,84</w:t>
            </w:r>
          </w:p>
        </w:tc>
      </w:tr>
      <w:tr w:rsidR="00327A4A" w:rsidRPr="00327A4A" w:rsidTr="00327A4A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 (без учета НДС)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42,78</w:t>
            </w:r>
          </w:p>
        </w:tc>
      </w:tr>
      <w:tr w:rsidR="00327A4A" w:rsidRPr="00327A4A" w:rsidTr="00327A4A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MyriadProSemiBold" w:eastAsia="Times New Roman" w:hAnsi="MyriadProSemiBold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MyriadProSemiBold" w:eastAsia="Times New Roman" w:hAnsi="MyriadProSemiBold" w:cs="Times New Roman"/>
                <w:sz w:val="24"/>
                <w:szCs w:val="24"/>
                <w:lang w:eastAsia="ru-RU"/>
              </w:rPr>
              <w:t>Тарифы на техническую воду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A4A" w:rsidRPr="00327A4A" w:rsidTr="00327A4A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коммунальных услуг (без учета НДС)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 </w:t>
            </w:r>
          </w:p>
        </w:tc>
      </w:tr>
      <w:tr w:rsidR="00327A4A" w:rsidRPr="00327A4A" w:rsidTr="00327A4A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учетом НДС)*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 </w:t>
            </w:r>
          </w:p>
        </w:tc>
      </w:tr>
      <w:tr w:rsidR="00327A4A" w:rsidRPr="00327A4A" w:rsidTr="00327A4A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 (без учета НДС)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7,71</w:t>
            </w:r>
          </w:p>
        </w:tc>
      </w:tr>
      <w:tr w:rsidR="00327A4A" w:rsidRPr="00327A4A" w:rsidTr="00327A4A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MyriadProSemiBold" w:eastAsia="Times New Roman" w:hAnsi="MyriadProSemiBold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MyriadProSemiBold" w:eastAsia="Times New Roman" w:hAnsi="MyriadProSemiBold" w:cs="Times New Roman"/>
                <w:sz w:val="24"/>
                <w:szCs w:val="24"/>
                <w:lang w:eastAsia="ru-RU"/>
              </w:rPr>
              <w:t>Тарифы на водоотведение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A4A" w:rsidRPr="00327A4A" w:rsidTr="00327A4A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коммунальных услуг</w:t>
            </w:r>
          </w:p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(без учета НДС)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руб./куб.м.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32,37</w:t>
            </w:r>
          </w:p>
        </w:tc>
      </w:tr>
      <w:tr w:rsidR="00327A4A" w:rsidRPr="00327A4A" w:rsidTr="00327A4A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учетом НДС)*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38,84</w:t>
            </w:r>
          </w:p>
        </w:tc>
      </w:tr>
      <w:tr w:rsidR="00327A4A" w:rsidRPr="00327A4A" w:rsidTr="00327A4A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 (без учета НДС)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50,13</w:t>
            </w:r>
          </w:p>
        </w:tc>
      </w:tr>
      <w:tr w:rsidR="00327A4A" w:rsidRPr="00327A4A" w:rsidTr="00327A4A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Ливневая канализация (без учета НДС)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4A" w:rsidRPr="00327A4A" w:rsidRDefault="00327A4A" w:rsidP="00327A4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30,67</w:t>
            </w:r>
          </w:p>
        </w:tc>
      </w:tr>
    </w:tbl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Примечание:</w:t>
      </w:r>
    </w:p>
    <w:p w:rsidR="00327A4A" w:rsidRPr="00327A4A" w:rsidRDefault="00327A4A" w:rsidP="00327A4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27A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3924E5" w:rsidRDefault="00327A4A">
      <w:bookmarkStart w:id="0" w:name="_GoBack"/>
      <w:bookmarkEnd w:id="0"/>
    </w:p>
    <w:sectPr w:rsidR="003924E5" w:rsidSect="00327A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61DCC"/>
    <w:multiLevelType w:val="multilevel"/>
    <w:tmpl w:val="8DF8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59"/>
    <w:rsid w:val="00327A4A"/>
    <w:rsid w:val="004333B6"/>
    <w:rsid w:val="005D1CBE"/>
    <w:rsid w:val="00E4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7B341-E99E-4D6D-8B9C-986F4216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A4A"/>
    <w:rPr>
      <w:b/>
      <w:bCs/>
    </w:rPr>
  </w:style>
  <w:style w:type="character" w:styleId="a5">
    <w:name w:val="Hyperlink"/>
    <w:basedOn w:val="a0"/>
    <w:uiPriority w:val="99"/>
    <w:semiHidden/>
    <w:unhideWhenUsed/>
    <w:rsid w:val="00327A4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7A4A"/>
    <w:rPr>
      <w:color w:val="800080"/>
      <w:u w:val="single"/>
    </w:rPr>
  </w:style>
  <w:style w:type="character" w:styleId="a7">
    <w:name w:val="Emphasis"/>
    <w:basedOn w:val="a0"/>
    <w:uiPriority w:val="20"/>
    <w:qFormat/>
    <w:rsid w:val="00327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rifspb.ru/media/filebrowser/271-%D1%80_%D0%BF%D1%80%D0%B8%D0%BB_2.xlsx" TargetMode="External"/><Relationship Id="rId5" Type="http://schemas.openxmlformats.org/officeDocument/2006/relationships/hyperlink" Target="http://tarifspb.ru/media/filebrowser/271-%D1%80_%D0%BF%D1%80%D0%B8%D0%BB_1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4449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2021-11-10T12:09:00Z</dcterms:created>
  <dcterms:modified xsi:type="dcterms:W3CDTF">2021-11-10T12:11:00Z</dcterms:modified>
</cp:coreProperties>
</file>