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27B" w:rsidRDefault="00CB5448">
      <w:pPr>
        <w:spacing w:line="360" w:lineRule="exact"/>
      </w:pPr>
      <w:r>
        <w:rPr>
          <w:noProof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2606040</wp:posOffset>
            </wp:positionH>
            <wp:positionV relativeFrom="paragraph">
              <wp:posOffset>158750</wp:posOffset>
            </wp:positionV>
            <wp:extent cx="777240" cy="847090"/>
            <wp:effectExtent l="0" t="0" r="0" b="0"/>
            <wp:wrapNone/>
            <wp:docPr id="12" name="Рисунок 2" descr="C:\Users\613E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13E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3627120</wp:posOffset>
            </wp:positionH>
            <wp:positionV relativeFrom="paragraph">
              <wp:posOffset>283210</wp:posOffset>
            </wp:positionV>
            <wp:extent cx="923290" cy="225425"/>
            <wp:effectExtent l="0" t="0" r="0" b="0"/>
            <wp:wrapNone/>
            <wp:docPr id="11" name="Рисунок 3" descr="C:\Users\613E~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13E~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4535170</wp:posOffset>
                </wp:positionH>
                <wp:positionV relativeFrom="paragraph">
                  <wp:posOffset>0</wp:posOffset>
                </wp:positionV>
                <wp:extent cx="1588135" cy="182880"/>
                <wp:effectExtent l="0" t="0" r="0" b="63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27B" w:rsidRDefault="00CF14B9">
                            <w:pPr>
                              <w:pStyle w:val="3"/>
                              <w:shd w:val="clear" w:color="auto" w:fill="auto"/>
                              <w:ind w:left="240"/>
                            </w:pPr>
                            <w:r>
                              <w:rPr>
                                <w:rStyle w:val="3Exact0"/>
                                <w:i/>
                                <w:iCs/>
                              </w:rPr>
                              <w:t>С-?-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7.1pt;margin-top:0;width:125.05pt;height:14.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7arQ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" filled="f" stroked="f">
                <v:textbox style="mso-fit-shape-to-text:t" inset="0,0,0,0">
                  <w:txbxContent>
                    <w:p w:rsidR="006D727B" w:rsidRDefault="00CF14B9">
                      <w:pPr>
                        <w:pStyle w:val="3"/>
                        <w:shd w:val="clear" w:color="auto" w:fill="auto"/>
                        <w:ind w:left="240"/>
                      </w:pPr>
                      <w:r>
                        <w:rPr>
                          <w:rStyle w:val="3Exact0"/>
                          <w:i/>
                          <w:iCs/>
                        </w:rPr>
                        <w:t>С-?-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727B" w:rsidRDefault="006D727B">
      <w:pPr>
        <w:spacing w:line="360" w:lineRule="exact"/>
      </w:pPr>
    </w:p>
    <w:p w:rsidR="006D727B" w:rsidRDefault="006D727B">
      <w:pPr>
        <w:spacing w:line="360" w:lineRule="exact"/>
      </w:pPr>
    </w:p>
    <w:p w:rsidR="006D727B" w:rsidRDefault="006D727B">
      <w:pPr>
        <w:spacing w:line="496" w:lineRule="exact"/>
      </w:pPr>
    </w:p>
    <w:p w:rsidR="006D727B" w:rsidRDefault="006D727B">
      <w:pPr>
        <w:rPr>
          <w:sz w:val="2"/>
          <w:szCs w:val="2"/>
        </w:rPr>
        <w:sectPr w:rsidR="006D727B">
          <w:headerReference w:type="even" r:id="rId9"/>
          <w:type w:val="continuous"/>
          <w:pgSz w:w="11900" w:h="16840"/>
          <w:pgMar w:top="836" w:right="330" w:bottom="0" w:left="1926" w:header="0" w:footer="3" w:gutter="0"/>
          <w:cols w:space="720"/>
          <w:noEndnote/>
          <w:docGrid w:linePitch="360"/>
        </w:sectPr>
      </w:pPr>
    </w:p>
    <w:p w:rsidR="006D727B" w:rsidRDefault="006D727B">
      <w:pPr>
        <w:spacing w:before="29" w:after="29" w:line="240" w:lineRule="exact"/>
        <w:rPr>
          <w:sz w:val="19"/>
          <w:szCs w:val="19"/>
        </w:rPr>
      </w:pPr>
    </w:p>
    <w:p w:rsidR="006D727B" w:rsidRDefault="006D727B">
      <w:pPr>
        <w:rPr>
          <w:sz w:val="2"/>
          <w:szCs w:val="2"/>
        </w:rPr>
        <w:sectPr w:rsidR="006D727B">
          <w:type w:val="continuous"/>
          <w:pgSz w:w="11900" w:h="16840"/>
          <w:pgMar w:top="1100" w:right="0" w:bottom="0" w:left="0" w:header="0" w:footer="3" w:gutter="0"/>
          <w:cols w:space="720"/>
          <w:noEndnote/>
          <w:docGrid w:linePitch="360"/>
        </w:sectPr>
      </w:pPr>
    </w:p>
    <w:p w:rsidR="006D727B" w:rsidRDefault="00CF14B9">
      <w:pPr>
        <w:pStyle w:val="40"/>
        <w:shd w:val="clear" w:color="auto" w:fill="auto"/>
      </w:pPr>
      <w:r>
        <w:rPr>
          <w:rStyle w:val="41"/>
          <w:b/>
          <w:bCs/>
        </w:rPr>
        <w:t>ДЕПАРТАМЕНТ</w:t>
      </w:r>
    </w:p>
    <w:p w:rsidR="006D727B" w:rsidRDefault="00CF14B9">
      <w:pPr>
        <w:pStyle w:val="40"/>
        <w:shd w:val="clear" w:color="auto" w:fill="auto"/>
        <w:spacing w:after="337"/>
      </w:pPr>
      <w:r>
        <w:rPr>
          <w:rStyle w:val="41"/>
          <w:b/>
          <w:bCs/>
        </w:rPr>
        <w:t>ЖИЛИЩНО-КОММУНАЛЬНОГО ХОЗЯЙСТВА, ЭНЕРГЕТИКИ</w:t>
      </w:r>
      <w:r>
        <w:rPr>
          <w:rStyle w:val="41"/>
          <w:b/>
          <w:bCs/>
        </w:rPr>
        <w:br/>
        <w:t xml:space="preserve">И РЕГУЛИРОВАНИЯ ТАРИФОВ ЯРОСЛАВСКОЙ </w:t>
      </w:r>
      <w:r>
        <w:rPr>
          <w:rStyle w:val="41"/>
          <w:b/>
          <w:bCs/>
        </w:rPr>
        <w:t>ОБЛАСТИ</w:t>
      </w:r>
    </w:p>
    <w:p w:rsidR="006D727B" w:rsidRDefault="00CF14B9">
      <w:pPr>
        <w:pStyle w:val="10"/>
        <w:keepNext/>
        <w:keepLines/>
        <w:shd w:val="clear" w:color="auto" w:fill="auto"/>
        <w:spacing w:before="0" w:after="349"/>
      </w:pPr>
      <w:bookmarkStart w:id="0" w:name="bookmark0"/>
      <w:r>
        <w:rPr>
          <w:rStyle w:val="13pt"/>
        </w:rPr>
        <w:t>ПРИКАЗ</w:t>
      </w:r>
      <w:bookmarkEnd w:id="0"/>
    </w:p>
    <w:p w:rsidR="006D727B" w:rsidRDefault="00CF14B9">
      <w:pPr>
        <w:pStyle w:val="50"/>
        <w:shd w:val="clear" w:color="auto" w:fill="auto"/>
        <w:spacing w:before="0" w:after="662"/>
        <w:ind w:right="6820"/>
      </w:pPr>
      <w:r>
        <w:rPr>
          <w:rStyle w:val="51"/>
        </w:rPr>
        <w:t>от 20.12.2017 № 349-э/э г. Ярославль</w:t>
      </w:r>
    </w:p>
    <w:p w:rsidR="006D727B" w:rsidRDefault="00CF14B9">
      <w:pPr>
        <w:pStyle w:val="20"/>
        <w:shd w:val="clear" w:color="auto" w:fill="auto"/>
        <w:spacing w:before="0"/>
        <w:ind w:right="5580"/>
      </w:pPr>
      <w:bookmarkStart w:id="1" w:name="_GoBack"/>
      <w:r>
        <w:rPr>
          <w:rStyle w:val="21"/>
        </w:rPr>
        <w:t xml:space="preserve">Об установлении цен (тарифов) на электрическую энергию </w:t>
      </w:r>
      <w:bookmarkEnd w:id="1"/>
      <w:r>
        <w:rPr>
          <w:rStyle w:val="21"/>
        </w:rPr>
        <w:t>для населения и потребителей, приравненных к населению, по Ярославской области на 2018 год</w:t>
      </w:r>
    </w:p>
    <w:p w:rsidR="006D727B" w:rsidRDefault="00CF14B9">
      <w:pPr>
        <w:pStyle w:val="20"/>
        <w:shd w:val="clear" w:color="auto" w:fill="auto"/>
        <w:spacing w:before="0" w:after="620"/>
        <w:ind w:firstLine="780"/>
        <w:jc w:val="both"/>
      </w:pPr>
      <w:r>
        <w:rPr>
          <w:rStyle w:val="21"/>
        </w:rPr>
        <w:t>В соответствии с Федеральным законом от 26 марта 2003 года</w:t>
      </w:r>
      <w:r>
        <w:rPr>
          <w:rStyle w:val="21"/>
        </w:rPr>
        <w:t xml:space="preserve"> № 35-ФЗ «Об электроэнергетике», постановлением Правительства Российской Федерации от 29 декабря 2011 </w:t>
      </w:r>
      <w:r>
        <w:rPr>
          <w:rStyle w:val="22"/>
        </w:rPr>
        <w:t xml:space="preserve">г. </w:t>
      </w:r>
      <w:r>
        <w:rPr>
          <w:rStyle w:val="21"/>
        </w:rPr>
        <w:t>№ 1178 «О ценообразовании в области регулируемых цен (тарифов) в электроэнергетике», приказами Федеральной службы по тарифам от 16 сентября 2014 г. № 1</w:t>
      </w:r>
      <w:r>
        <w:rPr>
          <w:rStyle w:val="21"/>
        </w:rPr>
        <w:t>442-э «Об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</w:t>
      </w:r>
      <w:r>
        <w:rPr>
          <w:rStyle w:val="21"/>
        </w:rPr>
        <w:t xml:space="preserve"> категориям потребителей», от 28 марта 2013 г.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</w:t>
      </w:r>
      <w:r>
        <w:rPr>
          <w:rStyle w:val="21"/>
        </w:rPr>
        <w:t xml:space="preserve">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тарифов», Положением о департаменте жилищно-коммунального хозяйства, энергетики </w:t>
      </w:r>
      <w:r>
        <w:rPr>
          <w:rStyle w:val="21"/>
        </w:rPr>
        <w:t>и регулирования тарифов Ярославской области, утвержденным постановлением Правительства области от 20.12.2016 № 1315-п «Об утверждении Положения о департаменте жилищно-коммунального хозяйства, энергетики и регулирования тарифов Ярославской области, признани</w:t>
      </w:r>
      <w:r>
        <w:rPr>
          <w:rStyle w:val="21"/>
        </w:rPr>
        <w:t>и утратившими силу отдельных постановлений Правительства области и частично утратившим силу постановления Правительства области</w:t>
      </w:r>
    </w:p>
    <w:p w:rsidR="006D727B" w:rsidRDefault="00CF14B9">
      <w:pPr>
        <w:pStyle w:val="60"/>
        <w:shd w:val="clear" w:color="auto" w:fill="auto"/>
        <w:spacing w:before="0"/>
        <w:ind w:left="6380"/>
      </w:pPr>
      <w:r>
        <w:rPr>
          <w:rStyle w:val="61"/>
          <w:b/>
          <w:bCs/>
          <w:i/>
          <w:iCs/>
        </w:rPr>
        <w:t>:Документ</w:t>
      </w:r>
      <w:r>
        <w:rPr>
          <w:rStyle w:val="645pt"/>
        </w:rPr>
        <w:t xml:space="preserve"> - </w:t>
      </w:r>
      <w:r>
        <w:rPr>
          <w:rStyle w:val="6FranklinGothicBook12pt"/>
          <w:b/>
          <w:bCs/>
        </w:rPr>
        <w:t>регион”</w:t>
      </w:r>
    </w:p>
    <w:p w:rsidR="006D727B" w:rsidRDefault="00CF14B9">
      <w:pPr>
        <w:pStyle w:val="70"/>
        <w:shd w:val="clear" w:color="auto" w:fill="auto"/>
        <w:tabs>
          <w:tab w:val="left" w:pos="8228"/>
        </w:tabs>
        <w:ind w:left="6380"/>
      </w:pPr>
      <w:r>
        <w:rPr>
          <w:rStyle w:val="71"/>
        </w:rPr>
        <w:t xml:space="preserve">“ </w:t>
      </w:r>
      <w:r>
        <w:rPr>
          <w:rStyle w:val="7FranklinGothicHeavy12pt"/>
        </w:rPr>
        <w:t>/£</w:t>
      </w:r>
      <w:r>
        <w:rPr>
          <w:rStyle w:val="72"/>
        </w:rPr>
        <w:t xml:space="preserve"> </w:t>
      </w:r>
      <w:r>
        <w:rPr>
          <w:rStyle w:val="71"/>
        </w:rPr>
        <w:t>•£?/-</w:t>
      </w:r>
      <w:r>
        <w:rPr>
          <w:rStyle w:val="71"/>
        </w:rPr>
        <w:tab/>
      </w:r>
      <w:r>
        <w:rPr>
          <w:rStyle w:val="7FranklinGothicHeavy12pt"/>
        </w:rPr>
        <w:t>Я</w:t>
      </w:r>
      <w:r>
        <w:br w:type="page"/>
      </w:r>
    </w:p>
    <w:p w:rsidR="006D727B" w:rsidRDefault="00CF14B9">
      <w:pPr>
        <w:pStyle w:val="20"/>
        <w:shd w:val="clear" w:color="auto" w:fill="auto"/>
        <w:spacing w:before="0" w:after="0" w:line="317" w:lineRule="exact"/>
        <w:jc w:val="both"/>
      </w:pPr>
      <w:r>
        <w:rPr>
          <w:rStyle w:val="21"/>
        </w:rPr>
        <w:lastRenderedPageBreak/>
        <w:t>от 09.08.2012 № 709-п», на основании решения правления департамента жилищно-коммунального хозя</w:t>
      </w:r>
      <w:r>
        <w:rPr>
          <w:rStyle w:val="21"/>
        </w:rPr>
        <w:t>йства, энергетики и регулирования тарифов Ярославской области от 18.12.2017</w:t>
      </w:r>
    </w:p>
    <w:p w:rsidR="006D727B" w:rsidRDefault="00CF14B9">
      <w:pPr>
        <w:pStyle w:val="20"/>
        <w:shd w:val="clear" w:color="auto" w:fill="auto"/>
        <w:spacing w:before="0" w:after="0" w:line="317" w:lineRule="exact"/>
        <w:jc w:val="both"/>
      </w:pPr>
      <w:r>
        <w:rPr>
          <w:rStyle w:val="21"/>
        </w:rPr>
        <w:t>ДЕПАРТАМЕНТ ЖИЛИЩНО-КОММУНАЛЬНОГО ХОЗЯЙСТВА, ЭНЕРГЕТИКИ И РЕГУЛИРОВАНИЯ ТАРИФОВ ЯРОСЛАВСКОЙ ОБЛАСТИ ПРИКАЗЫВАЕТ:</w:t>
      </w:r>
    </w:p>
    <w:p w:rsidR="006D727B" w:rsidRDefault="00CF14B9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293" w:lineRule="exact"/>
        <w:ind w:firstLine="780"/>
        <w:jc w:val="both"/>
      </w:pPr>
      <w:r>
        <w:rPr>
          <w:rStyle w:val="21"/>
        </w:rPr>
        <w:t xml:space="preserve">Установить цены (тарифы) на электрическую энергию для населения и </w:t>
      </w:r>
      <w:r>
        <w:rPr>
          <w:rStyle w:val="21"/>
        </w:rPr>
        <w:t>приравненных к нему категорий потребителей по Ярославской области на 2018 год (с календарной разбивкой) согласно приложению 1.</w:t>
      </w:r>
    </w:p>
    <w:p w:rsidR="006D727B" w:rsidRDefault="00CF14B9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/>
        <w:ind w:firstLine="780"/>
        <w:jc w:val="both"/>
      </w:pPr>
      <w:r>
        <w:rPr>
          <w:rStyle w:val="21"/>
        </w:rPr>
        <w:t>Установить балансовые показатели планового объема полезного отпуска электрической энергии, используемые при расчете цен (тарифов)</w:t>
      </w:r>
      <w:r>
        <w:rPr>
          <w:rStyle w:val="21"/>
        </w:rPr>
        <w:t xml:space="preserve"> на электрическую энергию для населения и приравненных </w:t>
      </w:r>
      <w:r>
        <w:rPr>
          <w:rStyle w:val="23"/>
        </w:rPr>
        <w:t xml:space="preserve">к </w:t>
      </w:r>
      <w:r>
        <w:rPr>
          <w:rStyle w:val="21"/>
        </w:rPr>
        <w:t>нему категорий потребителей, по Ярославской области на 2018 год (с календарной разбивкой) согласно приложению 2.</w:t>
      </w:r>
    </w:p>
    <w:p w:rsidR="006D727B" w:rsidRDefault="00CF14B9">
      <w:pPr>
        <w:pStyle w:val="20"/>
        <w:numPr>
          <w:ilvl w:val="0"/>
          <w:numId w:val="1"/>
        </w:numPr>
        <w:shd w:val="clear" w:color="auto" w:fill="auto"/>
        <w:tabs>
          <w:tab w:val="left" w:pos="1248"/>
        </w:tabs>
        <w:spacing w:before="0" w:after="0" w:line="307" w:lineRule="exact"/>
        <w:ind w:firstLine="780"/>
        <w:jc w:val="both"/>
      </w:pPr>
      <w:r>
        <w:rPr>
          <w:rStyle w:val="21"/>
        </w:rPr>
        <w:t xml:space="preserve">Цены (тарифы), установленные пунктом 1, применяются соответственно с 01.01.2018 по </w:t>
      </w:r>
      <w:r>
        <w:rPr>
          <w:rStyle w:val="21"/>
        </w:rPr>
        <w:t>30.06.2018 и с 01.07.2018 по 31.12.2018.</w:t>
      </w:r>
    </w:p>
    <w:p w:rsidR="006D727B" w:rsidRDefault="00CB5448">
      <w:pPr>
        <w:pStyle w:val="20"/>
        <w:numPr>
          <w:ilvl w:val="0"/>
          <w:numId w:val="1"/>
        </w:numPr>
        <w:shd w:val="clear" w:color="auto" w:fill="auto"/>
        <w:tabs>
          <w:tab w:val="left" w:pos="352"/>
          <w:tab w:val="left" w:leader="hyphen" w:pos="5299"/>
          <w:tab w:val="left" w:pos="7296"/>
        </w:tabs>
        <w:spacing w:before="0" w:after="978" w:line="307" w:lineRule="exact"/>
        <w:jc w:val="both"/>
      </w:pPr>
      <w:r>
        <w:rPr>
          <w:noProof/>
        </w:rPr>
        <w:drawing>
          <wp:anchor distT="0" distB="254000" distL="63500" distR="63500" simplePos="0" relativeHeight="251658752" behindDoc="1" locked="0" layoutInCell="1" allowOverlap="1">
            <wp:simplePos x="0" y="0"/>
            <wp:positionH relativeFrom="margin">
              <wp:posOffset>1509395</wp:posOffset>
            </wp:positionH>
            <wp:positionV relativeFrom="paragraph">
              <wp:posOffset>64135</wp:posOffset>
            </wp:positionV>
            <wp:extent cx="3602990" cy="1329055"/>
            <wp:effectExtent l="0" t="0" r="0" b="0"/>
            <wp:wrapSquare wrapText="bothSides"/>
            <wp:docPr id="9" name="Рисунок 6" descr="C:\Users\613E~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13E~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4B9">
        <w:rPr>
          <w:rStyle w:val="21"/>
        </w:rPr>
        <w:t>Приказ вст;</w:t>
      </w:r>
      <w:r w:rsidR="00CF14B9">
        <w:rPr>
          <w:rStyle w:val="21"/>
        </w:rPr>
        <w:tab/>
        <w:t xml:space="preserve"> “</w:t>
      </w:r>
      <w:r w:rsidR="00CF14B9">
        <w:rPr>
          <w:rStyle w:val="21"/>
        </w:rPr>
        <w:tab/>
        <w:t>рации.</w:t>
      </w:r>
    </w:p>
    <w:p w:rsidR="006D727B" w:rsidRDefault="00CB5448">
      <w:pPr>
        <w:pStyle w:val="20"/>
        <w:shd w:val="clear" w:color="auto" w:fill="auto"/>
        <w:spacing w:before="0" w:after="0" w:line="310" w:lineRule="exact"/>
        <w:jc w:val="both"/>
        <w:sectPr w:rsidR="006D727B">
          <w:type w:val="continuous"/>
          <w:pgSz w:w="11900" w:h="16840"/>
          <w:pgMar w:top="1100" w:right="484" w:bottom="0" w:left="1945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455295" distR="63500" simplePos="0" relativeHeight="251659776" behindDoc="1" locked="0" layoutInCell="1" allowOverlap="1">
                <wp:simplePos x="0" y="0"/>
                <wp:positionH relativeFrom="margin">
                  <wp:posOffset>4612640</wp:posOffset>
                </wp:positionH>
                <wp:positionV relativeFrom="paragraph">
                  <wp:posOffset>-26670</wp:posOffset>
                </wp:positionV>
                <wp:extent cx="1103630" cy="196850"/>
                <wp:effectExtent l="0" t="0" r="1905" b="4445"/>
                <wp:wrapSquare wrapText="left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27B" w:rsidRDefault="00CF14B9">
                            <w:pPr>
                              <w:pStyle w:val="20"/>
                              <w:shd w:val="clear" w:color="auto" w:fill="auto"/>
                              <w:spacing w:before="0" w:after="0" w:line="310" w:lineRule="exact"/>
                            </w:pPr>
                            <w:r>
                              <w:rPr>
                                <w:rStyle w:val="2Exact0"/>
                              </w:rPr>
                              <w:t>А.И. Лукашов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63.2pt;margin-top:-2.1pt;width:86.9pt;height:15.5pt;z-index:-251656704;visibility:visible;mso-wrap-style:square;mso-width-percent:0;mso-height-percent:0;mso-wrap-distance-left:35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8ArwIAALA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" filled="f" stroked="f">
                <v:textbox style="mso-fit-shape-to-text:t" inset="0,0,0,0">
                  <w:txbxContent>
                    <w:p w:rsidR="006D727B" w:rsidRDefault="00CF14B9">
                      <w:pPr>
                        <w:pStyle w:val="20"/>
                        <w:shd w:val="clear" w:color="auto" w:fill="auto"/>
                        <w:spacing w:before="0" w:after="0" w:line="310" w:lineRule="exact"/>
                      </w:pPr>
                      <w:r>
                        <w:rPr>
                          <w:rStyle w:val="2Exact0"/>
                        </w:rPr>
                        <w:t>А.И. Лукашов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F14B9">
        <w:rPr>
          <w:rStyle w:val="21"/>
        </w:rPr>
        <w:t>Директор департам'</w:t>
      </w:r>
    </w:p>
    <w:p w:rsidR="006D727B" w:rsidRDefault="006D727B">
      <w:pPr>
        <w:spacing w:line="81" w:lineRule="exact"/>
        <w:rPr>
          <w:sz w:val="7"/>
          <w:szCs w:val="7"/>
        </w:rPr>
      </w:pPr>
    </w:p>
    <w:p w:rsidR="006D727B" w:rsidRDefault="006D727B">
      <w:pPr>
        <w:rPr>
          <w:sz w:val="2"/>
          <w:szCs w:val="2"/>
        </w:rPr>
        <w:sectPr w:rsidR="006D727B">
          <w:pgSz w:w="11900" w:h="16840"/>
          <w:pgMar w:top="905" w:right="0" w:bottom="871" w:left="0" w:header="0" w:footer="3" w:gutter="0"/>
          <w:cols w:space="720"/>
          <w:noEndnote/>
          <w:docGrid w:linePitch="360"/>
        </w:sectPr>
      </w:pPr>
    </w:p>
    <w:p w:rsidR="006D727B" w:rsidRDefault="00CF14B9">
      <w:pPr>
        <w:pStyle w:val="20"/>
        <w:shd w:val="clear" w:color="auto" w:fill="auto"/>
        <w:spacing w:before="0" w:after="624" w:line="326" w:lineRule="exact"/>
        <w:ind w:left="6220"/>
      </w:pPr>
      <w:r>
        <w:rPr>
          <w:rStyle w:val="21"/>
        </w:rPr>
        <w:t xml:space="preserve">Приложение 1 к приказу департамента жилищно-коммунального хозяйства, энергетики и регулирования тарифов </w:t>
      </w:r>
      <w:r>
        <w:rPr>
          <w:rStyle w:val="21"/>
        </w:rPr>
        <w:t>Ярославской области от 20.12.2017 №349-э/э</w:t>
      </w:r>
    </w:p>
    <w:p w:rsidR="006D727B" w:rsidRDefault="00CF14B9">
      <w:pPr>
        <w:pStyle w:val="25"/>
        <w:keepNext/>
        <w:keepLines/>
        <w:shd w:val="clear" w:color="auto" w:fill="auto"/>
        <w:spacing w:before="0"/>
        <w:ind w:right="20"/>
      </w:pPr>
      <w:bookmarkStart w:id="2" w:name="bookmark1"/>
      <w:r>
        <w:rPr>
          <w:rStyle w:val="26"/>
          <w:b/>
          <w:bCs/>
        </w:rPr>
        <w:t>ЦЕНЫ (ТАРИФЫ)</w:t>
      </w:r>
      <w:bookmarkEnd w:id="2"/>
    </w:p>
    <w:p w:rsidR="006D727B" w:rsidRDefault="00CF14B9">
      <w:pPr>
        <w:pStyle w:val="25"/>
        <w:keepNext/>
        <w:keepLines/>
        <w:shd w:val="clear" w:color="auto" w:fill="auto"/>
        <w:spacing w:before="0"/>
        <w:ind w:right="20"/>
      </w:pPr>
      <w:bookmarkStart w:id="3" w:name="bookmark2"/>
      <w:r>
        <w:rPr>
          <w:rStyle w:val="26"/>
          <w:b/>
          <w:bCs/>
        </w:rPr>
        <w:t>на электрическую энергию для населения</w:t>
      </w:r>
      <w:r>
        <w:rPr>
          <w:rStyle w:val="26"/>
          <w:b/>
          <w:bCs/>
        </w:rPr>
        <w:br/>
        <w:t>и приравненных к нему категорий потребителей по Ярославской</w:t>
      </w:r>
      <w:r>
        <w:rPr>
          <w:rStyle w:val="26"/>
          <w:b/>
          <w:bCs/>
        </w:rPr>
        <w:br/>
        <w:t>области на 2018 год (с календарной разбивкой)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134"/>
        <w:gridCol w:w="1704"/>
        <w:gridCol w:w="1848"/>
        <w:gridCol w:w="1958"/>
      </w:tblGrid>
      <w:tr w:rsidR="006D727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№</w:t>
            </w:r>
          </w:p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п/п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Показатель (группы потребителей с разбивкой по с</w:t>
            </w:r>
            <w:r>
              <w:rPr>
                <w:rStyle w:val="212pt"/>
              </w:rPr>
              <w:t>тавкам и</w:t>
            </w:r>
          </w:p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дифференциацией по зонам суток)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Единица</w:t>
            </w:r>
          </w:p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измерения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2pt"/>
                <w:lang w:val="en-US" w:eastAsia="en-US" w:bidi="en-US"/>
              </w:rPr>
              <w:t xml:space="preserve">c01.01.2018 </w:t>
            </w:r>
            <w:r>
              <w:rPr>
                <w:rStyle w:val="212pt"/>
              </w:rPr>
              <w:t>по 30.06.2018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83" w:lineRule="exact"/>
              <w:ind w:right="340"/>
              <w:jc w:val="right"/>
            </w:pPr>
            <w:r>
              <w:rPr>
                <w:rStyle w:val="212pt"/>
              </w:rPr>
              <w:t>с 01.07.2018 по 31.12.2018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4" w:wrap="notBeside" w:vAnchor="text" w:hAnchor="text" w:xAlign="center" w:y="1"/>
            </w:pPr>
          </w:p>
        </w:tc>
        <w:tc>
          <w:tcPr>
            <w:tcW w:w="31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6D727B">
            <w:pPr>
              <w:framePr w:w="9614"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4" w:wrap="notBeside" w:vAnchor="text" w:hAnchor="text" w:xAlign="center" w:y="1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цена</w:t>
            </w:r>
          </w:p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(тариф)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цена</w:t>
            </w:r>
          </w:p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(тариф)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ArialNarrow105pt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781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ArialNarrow105pt"/>
              </w:rPr>
              <w:t>1</w:t>
            </w:r>
            <w:r>
              <w:rPr>
                <w:rStyle w:val="2ArialNarrow6pt"/>
              </w:rPr>
              <w:t>.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Население и приравненные к нему категории, за исключением населения и потребителей, указанных в </w:t>
            </w:r>
            <w:r>
              <w:rPr>
                <w:rStyle w:val="212pt"/>
              </w:rPr>
              <w:t>пунктах 2 и 3 (тарифы указываются с учетом НДС):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</w:t>
            </w:r>
            <w:r>
              <w:rPr>
                <w:rStyle w:val="212pt"/>
              </w:rPr>
              <w:t>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наймодатели (или уполномоченные ими лица), предоставляющие гражданам жилые помещения специализи</w:t>
            </w:r>
            <w:r>
              <w:rPr>
                <w:rStyle w:val="212pt"/>
              </w:rPr>
              <w:t>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</w:t>
            </w:r>
            <w:r>
              <w:rPr>
                <w:rStyle w:val="212pt"/>
              </w:rPr>
              <w:t>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</w:t>
            </w:r>
            <w:r>
              <w:rPr>
                <w:rStyle w:val="212pt"/>
              </w:rPr>
              <w:t xml:space="preserve">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>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юридические и физические лица, приобретающие электрическую энергию (мощность) в целях </w:t>
            </w:r>
            <w:r>
              <w:rPr>
                <w:rStyle w:val="212pt"/>
              </w:rPr>
              <w:t>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 гарантирующие поставщики, энергосбытовые, энергоснабжаю</w:t>
            </w:r>
            <w:r>
              <w:rPr>
                <w:rStyle w:val="212pt"/>
              </w:rPr>
              <w:t>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>
              <w:rPr>
                <w:rStyle w:val="212pt"/>
                <w:vertAlign w:val="superscript"/>
              </w:rPr>
              <w:t>1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left="360"/>
            </w:pPr>
            <w:r>
              <w:rPr>
                <w:rStyle w:val="212pt0"/>
              </w:rPr>
              <w:t>1.1.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Одноставочный тариф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руб./кВт-ч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3,43</w:t>
            </w: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3,56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1.2.</w:t>
            </w:r>
          </w:p>
        </w:tc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 xml:space="preserve">Одноставочный тариф, </w:t>
            </w:r>
            <w:r>
              <w:rPr>
                <w:rStyle w:val="212pt"/>
              </w:rPr>
              <w:t>дифференцированный по двум зонам суток^</w:t>
            </w:r>
          </w:p>
        </w:tc>
      </w:tr>
    </w:tbl>
    <w:p w:rsidR="006D727B" w:rsidRDefault="006D727B">
      <w:pPr>
        <w:framePr w:w="9614" w:wrap="notBeside" w:vAnchor="text" w:hAnchor="text" w:xAlign="center" w:y="1"/>
        <w:rPr>
          <w:sz w:val="2"/>
          <w:szCs w:val="2"/>
        </w:rPr>
      </w:pPr>
    </w:p>
    <w:p w:rsidR="006D727B" w:rsidRDefault="006D727B">
      <w:pPr>
        <w:rPr>
          <w:sz w:val="2"/>
          <w:szCs w:val="2"/>
        </w:rPr>
        <w:sectPr w:rsidR="006D727B">
          <w:type w:val="continuous"/>
          <w:pgSz w:w="11900" w:h="16840"/>
          <w:pgMar w:top="905" w:right="348" w:bottom="871" w:left="1827" w:header="0" w:footer="3" w:gutter="0"/>
          <w:cols w:space="720"/>
          <w:noEndnote/>
          <w:docGrid w:linePitch="360"/>
        </w:sectPr>
      </w:pPr>
    </w:p>
    <w:p w:rsidR="006D727B" w:rsidRDefault="00CF14B9">
      <w:pPr>
        <w:pStyle w:val="28"/>
        <w:framePr w:w="9725" w:wrap="notBeside" w:vAnchor="text" w:hAnchor="text" w:xAlign="center" w:y="1"/>
        <w:shd w:val="clear" w:color="auto" w:fill="auto"/>
      </w:pPr>
      <w:r>
        <w:rPr>
          <w:rStyle w:val="29"/>
        </w:rPr>
        <w:lastRenderedPageBreak/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3134"/>
        <w:gridCol w:w="1685"/>
        <w:gridCol w:w="1858"/>
        <w:gridCol w:w="2026"/>
      </w:tblGrid>
      <w:tr w:rsidR="006D727B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83" w:lineRule="exact"/>
              <w:ind w:left="160"/>
            </w:pPr>
            <w:r>
              <w:rPr>
                <w:rStyle w:val="212pt"/>
              </w:rPr>
              <w:t>Дневная зона (пиковая и полупиковая)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3,94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4,09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725" w:wrap="notBeside" w:vAnchor="text" w:hAnchor="text" w:xAlign="center" w:y="1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ind w:left="160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2,70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2,80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1.3.</w:t>
            </w:r>
          </w:p>
        </w:tc>
        <w:tc>
          <w:tcPr>
            <w:tcW w:w="8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"/>
              </w:rPr>
              <w:t>Одноставочный тарио, дифоеренцированный по трем зонам суток</w:t>
            </w:r>
            <w:r>
              <w:rPr>
                <w:rStyle w:val="212pt"/>
                <w:vertAlign w:val="superscript"/>
              </w:rPr>
              <w:t>2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725" w:wrap="notBeside" w:vAnchor="text" w:hAnchor="text" w:xAlign="center" w:y="1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"/>
              </w:rPr>
              <w:t>Пиковая зона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4,27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4,43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725" w:wrap="notBeside" w:vAnchor="text" w:hAnchor="text" w:xAlign="center" w:y="1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"/>
              </w:rPr>
              <w:t>Полупиковая зона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руб./кВт 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3,43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3,56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725" w:wrap="notBeside" w:vAnchor="text" w:hAnchor="text" w:xAlign="center" w:y="1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ind w:left="140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2,70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2,80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835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2.</w:t>
            </w:r>
          </w:p>
        </w:tc>
        <w:tc>
          <w:tcPr>
            <w:tcW w:w="8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rPr>
                <w:rStyle w:val="212pt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</w:t>
            </w:r>
            <w:r>
              <w:rPr>
                <w:rStyle w:val="212pt"/>
              </w:rPr>
              <w:t xml:space="preserve"> установками, и приравненные к нему категории (тарифы указываются с учетом НДС):</w:t>
            </w:r>
          </w:p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</w:t>
            </w:r>
            <w:r>
              <w:rPr>
                <w:rStyle w:val="212pt"/>
              </w:rPr>
              <w:t>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наймодатели (или уполномоченные ими лица), предоставляющие</w:t>
            </w:r>
            <w:r>
              <w:rPr>
                <w:rStyle w:val="212pt"/>
              </w:rPr>
              <w:t xml:space="preserve">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</w:t>
            </w:r>
            <w:r>
              <w:rPr>
                <w:rStyle w:val="212pt"/>
              </w:rPr>
              <w:t>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</w:t>
            </w:r>
            <w:r>
              <w:rPr>
                <w:rStyle w:val="212pt"/>
              </w:rPr>
              <w:t>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юридические и физические лица, приобретающие элек</w:t>
            </w:r>
            <w:r>
              <w:rPr>
                <w:rStyle w:val="212pt"/>
              </w:rPr>
              <w:t>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 гарантирующие пост</w:t>
            </w:r>
            <w:r>
              <w:rPr>
                <w:rStyle w:val="212pt"/>
              </w:rPr>
              <w:t>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>
              <w:rPr>
                <w:rStyle w:val="212pt"/>
                <w:vertAlign w:val="superscript"/>
              </w:rPr>
              <w:t>1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2.1.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Одноставочный тариф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руб./кВт-ч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2,40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2,49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ind w:left="360"/>
            </w:pPr>
            <w:r>
              <w:rPr>
                <w:rStyle w:val="212pt"/>
              </w:rPr>
              <w:t>2.2.</w:t>
            </w:r>
          </w:p>
        </w:tc>
        <w:tc>
          <w:tcPr>
            <w:tcW w:w="8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Одноставочный тариф, дифференцированный по двум зонам суток</w:t>
            </w:r>
            <w:r>
              <w:rPr>
                <w:rStyle w:val="212pt"/>
                <w:vertAlign w:val="superscript"/>
              </w:rPr>
              <w:t>2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2pt"/>
              </w:rPr>
              <w:t>Дневная зона (пиковая и полупиковая)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2,76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2,86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1,66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1.72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2.3.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Одноставочный тариф, дифференцированный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по трем зонам суток</w:t>
            </w:r>
            <w:r>
              <w:rPr>
                <w:rStyle w:val="212pt"/>
                <w:vertAlign w:val="superscript"/>
              </w:rPr>
              <w:t>2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725" w:wrap="notBeside" w:vAnchor="text" w:hAnchor="text" w:xAlign="center" w:y="1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Пиковая зона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руб./кВт-ч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2,99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3,10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725" w:wrap="notBeside" w:vAnchor="text" w:hAnchor="text" w:xAlign="center" w:y="1"/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Полупиковая зона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2,40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2,49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руб ./кВт 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1,66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1,72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3.</w:t>
            </w:r>
          </w:p>
        </w:tc>
        <w:tc>
          <w:tcPr>
            <w:tcW w:w="8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725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Население, проживающее в сельских населенных пунктах, и приравненные к нему категории (тарифы указываются с учетом НДС): исполнители коммунальных услуг </w:t>
            </w:r>
            <w:r>
              <w:rPr>
                <w:rStyle w:val="212pt"/>
              </w:rPr>
              <w:t>(товарищества собственников жилья, жилищно-строительные, жилищные или иные специализированные</w:t>
            </w:r>
          </w:p>
        </w:tc>
      </w:tr>
    </w:tbl>
    <w:p w:rsidR="006D727B" w:rsidRDefault="006D727B">
      <w:pPr>
        <w:framePr w:w="9725" w:wrap="notBeside" w:vAnchor="text" w:hAnchor="text" w:xAlign="center" w:y="1"/>
        <w:rPr>
          <w:sz w:val="2"/>
          <w:szCs w:val="2"/>
        </w:rPr>
      </w:pPr>
    </w:p>
    <w:p w:rsidR="006D727B" w:rsidRDefault="006D72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3125"/>
        <w:gridCol w:w="1699"/>
        <w:gridCol w:w="1853"/>
        <w:gridCol w:w="1968"/>
      </w:tblGrid>
      <w:tr w:rsidR="006D727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674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2pt"/>
              </w:rPr>
              <w:t xml:space="preserve">потребительские кооперативы либо управляющие организации), приобретающие электрическую энергию (мощность) для предоставления коммунальных услуг </w:t>
            </w:r>
            <w:r>
              <w:rPr>
                <w:rStyle w:val="212pt"/>
              </w:rPr>
              <w:t>собственникам и пользователям жилых помещений и содержания общего имущества многоквартирных домов;</w:t>
            </w:r>
          </w:p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</w:t>
            </w:r>
            <w:r>
              <w:rPr>
                <w:rStyle w:val="212pt"/>
              </w:rPr>
              <w:t>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</w:t>
            </w:r>
            <w:r>
              <w:rPr>
                <w:rStyle w:val="212pt"/>
              </w:rPr>
              <w:t xml:space="preserve">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</w:t>
            </w:r>
            <w:r>
              <w:rPr>
                <w:rStyle w:val="212pt"/>
              </w:rPr>
              <w:t>ржания мест общего пользования в домах, в которых имеются жилые помещения специализированного жилого фонда;</w:t>
            </w:r>
          </w:p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</w:t>
            </w:r>
            <w:r>
              <w:rPr>
                <w:rStyle w:val="212pt"/>
              </w:rPr>
              <w:t>и жилых зонах при воинских частях и рассчитывающиеся по договору энергоснабжения по показаниям общего прибора учета электрической энергии; гарантирующие поставщики, энергосбытовые, энергоснабжающие организации, приобретающие электрическую энергию (мощность</w:t>
            </w:r>
            <w:r>
              <w:rPr>
                <w:rStyle w:val="212pt"/>
              </w:rPr>
              <w:t>) в целях дальнейшей продажи населению и приравненным к нему категориям потребителей, указанным в данном пункте</w:t>
            </w:r>
            <w:r>
              <w:rPr>
                <w:rStyle w:val="212pt"/>
                <w:vertAlign w:val="superscript"/>
              </w:rPr>
              <w:t>1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0"/>
              </w:rPr>
              <w:t>3.1.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Одноставочный тариф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2,49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3.2.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Одноставочный тариф, дифференцированный по двум зонам суток</w:t>
            </w:r>
            <w:r>
              <w:rPr>
                <w:rStyle w:val="212pt"/>
                <w:vertAlign w:val="superscript"/>
              </w:rPr>
              <w:t>2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Дневная зона(пиковая и </w:t>
            </w:r>
            <w:r>
              <w:rPr>
                <w:rStyle w:val="212pt"/>
              </w:rPr>
              <w:t>полупиковая)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2,76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2,86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1,66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1,72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3.3.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Одноставочный тариф, дифференцированный по трем зонам суток</w:t>
            </w:r>
            <w:r>
              <w:rPr>
                <w:rStyle w:val="212pt"/>
                <w:vertAlign w:val="superscript"/>
              </w:rPr>
              <w:t>2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Пиковая 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руб./кВт'Ч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2,99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3,10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Полупиковая 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руб./кВтщ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2,49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руб./кВт-ч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1,66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1,72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4.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Потребители, приравненные к населению (тарифы указываются с учетом НДС)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237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4.1.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</w:t>
            </w:r>
            <w:r>
              <w:rPr>
                <w:rStyle w:val="212pt"/>
              </w:rPr>
              <w:t>в решении общих социально</w:t>
            </w:r>
            <w:r>
              <w:rPr>
                <w:rStyle w:val="212pt"/>
              </w:rPr>
              <w:softHyphen/>
              <w:t>хозяйственных задач ведения садоводства, огородничества и дачного хозяйства;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</w:t>
            </w:r>
            <w:r>
              <w:rPr>
                <w:rStyle w:val="212pt"/>
              </w:rPr>
              <w:t>енным к населению категориям потребителей, указанным в данном пункте</w:t>
            </w:r>
            <w:r>
              <w:rPr>
                <w:rStyle w:val="212pt"/>
                <w:vertAlign w:val="superscript"/>
              </w:rPr>
              <w:t>1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4.1.1.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Одноставочный тариф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2,49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4.1.2.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Одноставочный тариф, дифференцированный по двум зонам суток</w:t>
            </w:r>
            <w:r>
              <w:rPr>
                <w:rStyle w:val="212pt"/>
                <w:vertAlign w:val="superscript"/>
              </w:rPr>
              <w:t>2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Дневная 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руб./кВт-ч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2,76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2,86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руб./кВт-ч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1,66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1,72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220"/>
            </w:pPr>
            <w:r>
              <w:rPr>
                <w:rStyle w:val="212pt"/>
              </w:rPr>
              <w:t>4.1.3.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Одноставочный тариф, дифференцированный по трем зонам суток</w:t>
            </w:r>
            <w:r>
              <w:rPr>
                <w:rStyle w:val="212pt"/>
                <w:vertAlign w:val="superscript"/>
              </w:rPr>
              <w:t>2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Пиковая 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 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2,99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3,10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Полупиковая 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2,49</w:t>
            </w:r>
          </w:p>
        </w:tc>
      </w:tr>
    </w:tbl>
    <w:p w:rsidR="006D727B" w:rsidRDefault="006D727B">
      <w:pPr>
        <w:framePr w:w="9619" w:wrap="notBeside" w:vAnchor="text" w:hAnchor="text" w:xAlign="center" w:y="1"/>
        <w:rPr>
          <w:sz w:val="2"/>
          <w:szCs w:val="2"/>
        </w:rPr>
      </w:pPr>
    </w:p>
    <w:p w:rsidR="006D727B" w:rsidRDefault="006D72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130"/>
        <w:gridCol w:w="1699"/>
        <w:gridCol w:w="1848"/>
        <w:gridCol w:w="1973"/>
      </w:tblGrid>
      <w:tr w:rsidR="006D727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1,66</w:t>
            </w:r>
          </w:p>
        </w:tc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1,72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4.2.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2pt"/>
              </w:rPr>
              <w:t xml:space="preserve">Юридические лица, приобретающие электрическую энергию </w:t>
            </w:r>
            <w:r>
              <w:rPr>
                <w:rStyle w:val="212pt"/>
              </w:rPr>
              <w:t>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помещений; гарантирующие поставщики, энергосбытовые, энергоснабжающие организации, приобретающие электрическ</w:t>
            </w:r>
            <w:r>
              <w:rPr>
                <w:rStyle w:val="212pt"/>
              </w:rPr>
              <w:t>ую энергию (мощность) в целях дальнейшей продажи приравненным к населению категориям потребителей, указанным в данном пункте</w:t>
            </w:r>
            <w:r>
              <w:rPr>
                <w:rStyle w:val="212pt"/>
                <w:vertAlign w:val="superscript"/>
              </w:rPr>
              <w:t>1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4.2.1.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Одноставочный тариф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tabs>
                <w:tab w:val="left" w:pos="1896"/>
              </w:tabs>
              <w:spacing w:before="0" w:after="0" w:line="266" w:lineRule="exact"/>
              <w:jc w:val="both"/>
            </w:pPr>
            <w:r>
              <w:rPr>
                <w:rStyle w:val="212pt"/>
              </w:rPr>
              <w:t>3,43</w:t>
            </w:r>
            <w:r>
              <w:rPr>
                <w:rStyle w:val="212pt"/>
              </w:rPr>
              <w:tab/>
              <w:t>3,56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4.2.2.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Одноставочный тариф, дифференцированный по двум зонам суток</w:t>
            </w:r>
            <w:r>
              <w:rPr>
                <w:rStyle w:val="212pt"/>
                <w:vertAlign w:val="superscript"/>
              </w:rPr>
              <w:t>2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 xml:space="preserve">Дневная </w:t>
            </w:r>
            <w:r>
              <w:rPr>
                <w:rStyle w:val="212pt"/>
              </w:rPr>
              <w:t>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3,94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4,09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руб./кВт-ч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2,70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2,80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4.2.3.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Одноставочный тариф, дифференцированный по трем зонам суток</w:t>
            </w:r>
            <w:r>
              <w:rPr>
                <w:rStyle w:val="212pt"/>
                <w:vertAlign w:val="superscript"/>
              </w:rPr>
              <w:t>2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Пиковая 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 ./кВт-ч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4,27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4,43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Полупиковая 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руб,/кВт-ч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3,43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3,56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 ./кВт-ч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2,70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2,80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4.3.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Содержащиеся за счет прихожан религиозные организации;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</w:t>
            </w:r>
            <w:r>
              <w:rPr>
                <w:rStyle w:val="212pt"/>
              </w:rPr>
              <w:t>нным в данном пункте</w:t>
            </w:r>
            <w:r>
              <w:rPr>
                <w:rStyle w:val="212pt"/>
                <w:vertAlign w:val="superscript"/>
              </w:rPr>
              <w:t>1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4.3.1.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Одноставочный тариф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 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2,49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4.3.2.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Одноставочный тариф, дифференцированный по двум зонам суток</w:t>
            </w:r>
            <w:r>
              <w:rPr>
                <w:rStyle w:val="212pt"/>
                <w:vertAlign w:val="superscript"/>
              </w:rPr>
              <w:t>2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2pt"/>
              </w:rPr>
              <w:t>Дневная зона (пиковая и полупиковая)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руб./кВт-ч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2,76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2,86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1,66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1,72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4.3.3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 xml:space="preserve">Одноставочный </w:t>
            </w:r>
            <w:r>
              <w:rPr>
                <w:rStyle w:val="212pt"/>
              </w:rPr>
              <w:t>тариф, дифференцированный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по трем зонам суток</w:t>
            </w:r>
            <w:r>
              <w:rPr>
                <w:rStyle w:val="212pt"/>
                <w:vertAlign w:val="superscript"/>
              </w:rPr>
              <w:t>2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Пиковая 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руб./кВт-ч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2,99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3,10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Полупиковая 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2,40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2,49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 ./кВт-ч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1,66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1,72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306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4.4.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 xml:space="preserve">Объединения граждан, приобретающих электрическую энергию (мощность) для использования в </w:t>
            </w:r>
            <w:r>
              <w:rPr>
                <w:rStyle w:val="212pt"/>
              </w:rPr>
              <w:t>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</w:t>
            </w:r>
            <w:r>
              <w:rPr>
                <w:rStyle w:val="212pt"/>
              </w:rPr>
              <w:t xml:space="preserve"> на коммунально-бытовые нужды и не использующие ее для осуществления коммерческой деятельности;</w:t>
            </w:r>
          </w:p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</w:t>
            </w:r>
            <w:r>
              <w:rPr>
                <w:rStyle w:val="212pt"/>
              </w:rPr>
              <w:t xml:space="preserve"> населению категориям потребителей, указанным в данном пункте</w:t>
            </w:r>
            <w:r>
              <w:rPr>
                <w:rStyle w:val="212pt"/>
                <w:vertAlign w:val="superscript"/>
              </w:rPr>
              <w:t>1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4.4.1.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Одноставочный тариф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руб./кВт-ч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3,43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3,56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4.4.2.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Одноставочный тариф, дифференцированный по двум зонам суток</w:t>
            </w:r>
            <w:r>
              <w:rPr>
                <w:rStyle w:val="212pt"/>
                <w:vertAlign w:val="superscript"/>
              </w:rPr>
              <w:t>2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Дневная зона (пиковая и полупиковая)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руб./кВт-ч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3,94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4,09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руб./кВт-ч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2,70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2,80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4.4.3.</w:t>
            </w:r>
          </w:p>
        </w:tc>
        <w:tc>
          <w:tcPr>
            <w:tcW w:w="8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Одноставочный тариф, дифференцированный по трем зонам суток’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Пиковая 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руб./кВт 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4,27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4,43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Полупиковая 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руб./кВт-ч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3,43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3,56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Ночная зона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руб./кВт-ч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2,70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2,80</w:t>
            </w:r>
          </w:p>
        </w:tc>
      </w:tr>
    </w:tbl>
    <w:p w:rsidR="006D727B" w:rsidRDefault="006D727B">
      <w:pPr>
        <w:framePr w:w="9619" w:wrap="notBeside" w:vAnchor="text" w:hAnchor="text" w:xAlign="center" w:y="1"/>
        <w:rPr>
          <w:sz w:val="2"/>
          <w:szCs w:val="2"/>
        </w:rPr>
      </w:pPr>
    </w:p>
    <w:p w:rsidR="006D727B" w:rsidRDefault="006D727B">
      <w:pPr>
        <w:rPr>
          <w:sz w:val="2"/>
          <w:szCs w:val="2"/>
        </w:rPr>
      </w:pPr>
    </w:p>
    <w:p w:rsidR="006D727B" w:rsidRDefault="00CF14B9">
      <w:pPr>
        <w:pStyle w:val="20"/>
        <w:shd w:val="clear" w:color="auto" w:fill="auto"/>
        <w:spacing w:before="0" w:after="0"/>
        <w:ind w:firstLine="800"/>
        <w:jc w:val="both"/>
      </w:pPr>
      <w:r>
        <w:rPr>
          <w:rStyle w:val="21"/>
          <w:vertAlign w:val="superscript"/>
        </w:rPr>
        <w:t>1</w:t>
      </w:r>
      <w:r>
        <w:rPr>
          <w:rStyle w:val="21"/>
        </w:rPr>
        <w:t xml:space="preserve"> При наличии соответствующих категорий потребителей, относящихся к </w:t>
      </w:r>
      <w:r>
        <w:rPr>
          <w:rStyle w:val="21"/>
        </w:rPr>
        <w:lastRenderedPageBreak/>
        <w:t xml:space="preserve">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</w:t>
      </w:r>
      <w:r>
        <w:rPr>
          <w:rStyle w:val="21"/>
        </w:rPr>
        <w:t>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</w:t>
      </w:r>
      <w:r>
        <w:rPr>
          <w:rStyle w:val="21"/>
        </w:rPr>
        <w:t>а коммунально-бытовые нужды граждан и не используемой для осуществления коммерческой (профессиональной) деятельности.</w:t>
      </w:r>
    </w:p>
    <w:p w:rsidR="006D727B" w:rsidRDefault="00CF14B9">
      <w:pPr>
        <w:pStyle w:val="20"/>
        <w:shd w:val="clear" w:color="auto" w:fill="auto"/>
        <w:spacing w:before="0" w:after="0" w:line="302" w:lineRule="exact"/>
        <w:ind w:firstLine="1000"/>
        <w:sectPr w:rsidR="006D727B">
          <w:headerReference w:type="even" r:id="rId11"/>
          <w:headerReference w:type="default" r:id="rId12"/>
          <w:pgSz w:w="11900" w:h="16840"/>
          <w:pgMar w:top="905" w:right="348" w:bottom="871" w:left="1827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 xml:space="preserve">Интервалы тарифных зон суток (по месяцам календарного </w:t>
      </w:r>
      <w:r>
        <w:rPr>
          <w:rStyle w:val="21"/>
        </w:rPr>
        <w:t>года) утверждаются Федеральной службой по тарифам.</w:t>
      </w:r>
    </w:p>
    <w:p w:rsidR="006D727B" w:rsidRDefault="006D727B">
      <w:pPr>
        <w:spacing w:before="70" w:after="70" w:line="240" w:lineRule="exact"/>
        <w:rPr>
          <w:sz w:val="19"/>
          <w:szCs w:val="19"/>
        </w:rPr>
      </w:pPr>
    </w:p>
    <w:p w:rsidR="006D727B" w:rsidRDefault="006D727B">
      <w:pPr>
        <w:rPr>
          <w:sz w:val="2"/>
          <w:szCs w:val="2"/>
        </w:rPr>
        <w:sectPr w:rsidR="006D727B">
          <w:headerReference w:type="even" r:id="rId13"/>
          <w:headerReference w:type="default" r:id="rId14"/>
          <w:pgSz w:w="11900" w:h="16840"/>
          <w:pgMar w:top="820" w:right="0" w:bottom="835" w:left="0" w:header="0" w:footer="3" w:gutter="0"/>
          <w:cols w:space="720"/>
          <w:noEndnote/>
          <w:docGrid w:linePitch="360"/>
        </w:sectPr>
      </w:pPr>
    </w:p>
    <w:p w:rsidR="006D727B" w:rsidRDefault="00CF14B9">
      <w:pPr>
        <w:pStyle w:val="20"/>
        <w:shd w:val="clear" w:color="auto" w:fill="auto"/>
        <w:spacing w:before="0" w:after="648" w:line="326" w:lineRule="exact"/>
        <w:ind w:left="6060" w:right="460"/>
      </w:pPr>
      <w:r>
        <w:rPr>
          <w:rStyle w:val="21"/>
        </w:rPr>
        <w:t>Приложение 2 к приказу департамента жилищно-коммунального хозяйства, энергетики и регулирования тарифов Ярославской области от 20.12.2017 №349-э/э</w:t>
      </w:r>
    </w:p>
    <w:p w:rsidR="006D727B" w:rsidRDefault="00CF14B9">
      <w:pPr>
        <w:pStyle w:val="40"/>
        <w:shd w:val="clear" w:color="auto" w:fill="auto"/>
        <w:spacing w:after="357" w:line="317" w:lineRule="exact"/>
        <w:ind w:left="20"/>
      </w:pPr>
      <w:r>
        <w:rPr>
          <w:rStyle w:val="41"/>
          <w:b/>
          <w:bCs/>
        </w:rPr>
        <w:t>БАЛАНСОВЫЕ ПОКАЗАТЕЛИ</w:t>
      </w:r>
      <w:r>
        <w:rPr>
          <w:rStyle w:val="41"/>
          <w:b/>
          <w:bCs/>
        </w:rPr>
        <w:br/>
        <w:t xml:space="preserve">планового </w:t>
      </w:r>
      <w:r>
        <w:rPr>
          <w:rStyle w:val="41"/>
          <w:b/>
          <w:bCs/>
        </w:rPr>
        <w:t>объема полезного отпуска электрической энергии,</w:t>
      </w:r>
      <w:r>
        <w:rPr>
          <w:rStyle w:val="41"/>
          <w:b/>
          <w:bCs/>
        </w:rPr>
        <w:br/>
        <w:t>используемые при расчете цен (тарифов) на электрическую энергию</w:t>
      </w:r>
      <w:r>
        <w:rPr>
          <w:rStyle w:val="41"/>
          <w:b/>
          <w:bCs/>
        </w:rPr>
        <w:br/>
        <w:t>для населения и приравненных к нему категорий потребителей,</w:t>
      </w:r>
      <w:r>
        <w:rPr>
          <w:rStyle w:val="41"/>
          <w:b/>
          <w:bCs/>
        </w:rPr>
        <w:br/>
        <w:t>по Ярославской области на 2018 год (с календарной разбивкой)</w:t>
      </w:r>
    </w:p>
    <w:p w:rsidR="006D727B" w:rsidRDefault="00CF14B9">
      <w:pPr>
        <w:pStyle w:val="a7"/>
        <w:framePr w:w="9619" w:wrap="notBeside" w:vAnchor="text" w:hAnchor="text" w:xAlign="center" w:y="1"/>
        <w:shd w:val="clear" w:color="auto" w:fill="auto"/>
      </w:pPr>
      <w:r>
        <w:rPr>
          <w:rStyle w:val="a8"/>
        </w:rP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5256"/>
        <w:gridCol w:w="1858"/>
        <w:gridCol w:w="1819"/>
      </w:tblGrid>
      <w:tr w:rsidR="006D727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№</w:t>
            </w:r>
          </w:p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ind w:left="240"/>
            </w:pPr>
            <w:r>
              <w:rPr>
                <w:rStyle w:val="212pt"/>
              </w:rPr>
              <w:t>п/п</w:t>
            </w:r>
          </w:p>
        </w:tc>
        <w:tc>
          <w:tcPr>
            <w:tcW w:w="5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 xml:space="preserve">Группы </w:t>
            </w:r>
            <w:r>
              <w:rPr>
                <w:rStyle w:val="212pt"/>
              </w:rPr>
              <w:t>(подгруппы) потребителей</w:t>
            </w: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Плановый объём полезного отпуска электрической энергии, млн. кВт ч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5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9" w:wrap="notBeside" w:vAnchor="text" w:hAnchor="text" w:xAlign="center" w:y="1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</w:pPr>
            <w:r>
              <w:rPr>
                <w:rStyle w:val="212pt"/>
              </w:rPr>
              <w:t>с 01.01.2018 по 30.06.2018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</w:pPr>
            <w:r>
              <w:rPr>
                <w:rStyle w:val="212pt"/>
              </w:rPr>
              <w:t>с 01.07.2018 по 31.12.2018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2" w:lineRule="exact"/>
              <w:ind w:left="320"/>
            </w:pPr>
            <w:r>
              <w:rPr>
                <w:rStyle w:val="2ArialNarrow115pt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7589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2" w:lineRule="exact"/>
              <w:ind w:left="320"/>
            </w:pPr>
            <w:r>
              <w:rPr>
                <w:rStyle w:val="2ArialNarrow115pt0"/>
              </w:rPr>
              <w:t>1</w:t>
            </w:r>
            <w:r>
              <w:rPr>
                <w:rStyle w:val="2FranklinGothicBook11pt"/>
                <w:b w:val="0"/>
                <w:bCs w:val="0"/>
              </w:rPr>
              <w:t>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Население и приравненные к нему категории, за исключением населения и потребителей, указанных </w:t>
            </w:r>
            <w:r>
              <w:rPr>
                <w:rStyle w:val="212pt"/>
              </w:rPr>
              <w:t>в пунктах 2 и 3: исполнители коммунальных услуг (товарищества собственников жилья, жилищно</w:t>
            </w:r>
            <w:r>
              <w:rPr>
                <w:rStyle w:val="212pt"/>
              </w:rPr>
              <w:softHyphen/>
              <w:t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</w:t>
            </w:r>
            <w:r>
              <w:rPr>
                <w:rStyle w:val="212pt"/>
              </w:rPr>
              <w:t>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</w:t>
            </w:r>
            <w:r>
              <w:rPr>
                <w:rStyle w:val="212pt"/>
              </w:rPr>
              <w:t>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</w:t>
            </w:r>
            <w:r>
              <w:rPr>
                <w:rStyle w:val="212pt"/>
              </w:rPr>
              <w:t>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433,658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421,789</w:t>
            </w:r>
          </w:p>
        </w:tc>
      </w:tr>
    </w:tbl>
    <w:p w:rsidR="006D727B" w:rsidRDefault="006D727B">
      <w:pPr>
        <w:framePr w:w="9619" w:wrap="notBeside" w:vAnchor="text" w:hAnchor="text" w:xAlign="center" w:y="1"/>
        <w:rPr>
          <w:sz w:val="2"/>
          <w:szCs w:val="2"/>
        </w:rPr>
      </w:pPr>
    </w:p>
    <w:p w:rsidR="006D727B" w:rsidRDefault="006D727B">
      <w:pPr>
        <w:rPr>
          <w:sz w:val="2"/>
          <w:szCs w:val="2"/>
        </w:rPr>
      </w:pPr>
    </w:p>
    <w:p w:rsidR="006D727B" w:rsidRDefault="00CF14B9">
      <w:pPr>
        <w:pStyle w:val="80"/>
        <w:shd w:val="clear" w:color="auto" w:fill="auto"/>
        <w:ind w:left="5160"/>
      </w:pPr>
      <w:r>
        <w:rPr>
          <w:rStyle w:val="81"/>
        </w:rPr>
        <w:lastRenderedPageBreak/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251"/>
        <w:gridCol w:w="1853"/>
        <w:gridCol w:w="1843"/>
      </w:tblGrid>
      <w:tr w:rsidR="006D72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66" w:lineRule="exact"/>
              <w:ind w:right="280"/>
              <w:jc w:val="right"/>
            </w:pPr>
            <w:r>
              <w:rPr>
                <w:rStyle w:val="212pt0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39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коммунальных услуг пользователям таких жилых помещений </w:t>
            </w:r>
            <w:r>
              <w:rPr>
                <w:rStyle w:val="212pt"/>
              </w:rPr>
              <w:t>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</w:t>
            </w:r>
            <w:r>
              <w:rPr>
                <w:rStyle w:val="212pt"/>
              </w:rPr>
              <w:t>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103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66" w:lineRule="exact"/>
              <w:ind w:left="340"/>
            </w:pPr>
            <w:r>
              <w:rPr>
                <w:rStyle w:val="212pt"/>
              </w:rPr>
              <w:t>2.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Население, проживающее в городских населенных </w:t>
            </w:r>
            <w:r>
              <w:rPr>
                <w:rStyle w:val="212pt"/>
              </w:rPr>
              <w:t>пунктах в домах, оборудованных в установленном порядке стационарными электроплитами и (или) электроотопительными установками, и приравненные к нему: исполнители коммунальных услуг (товарищества собственников жилья, жилищно</w:t>
            </w:r>
            <w:r>
              <w:rPr>
                <w:rStyle w:val="212pt"/>
              </w:rPr>
              <w:softHyphen/>
              <w:t>строительные, жилищные или иные с</w:t>
            </w:r>
            <w:r>
              <w:rPr>
                <w:rStyle w:val="212pt"/>
              </w:rPr>
              <w:t>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</w:t>
            </w:r>
            <w:r>
              <w:rPr>
                <w:rStyle w:val="212pt"/>
              </w:rPr>
              <w:t>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</w:t>
            </w:r>
            <w:r>
              <w:rPr>
                <w:rStyle w:val="212pt"/>
              </w:rPr>
              <w:t>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</w:t>
            </w:r>
            <w:r>
              <w:rPr>
                <w:rStyle w:val="212pt"/>
              </w:rPr>
              <w:t xml:space="preserve">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</w:t>
            </w:r>
            <w:r>
              <w:rPr>
                <w:rStyle w:val="212pt"/>
              </w:rPr>
              <w:t>жилого фонда; юридические и физические лица, приобретающие электрическую энергию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49,367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58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47,701</w:t>
            </w:r>
          </w:p>
        </w:tc>
      </w:tr>
    </w:tbl>
    <w:p w:rsidR="006D727B" w:rsidRDefault="006D727B">
      <w:pPr>
        <w:framePr w:w="9658" w:wrap="notBeside" w:vAnchor="text" w:hAnchor="text" w:xAlign="center" w:y="1"/>
        <w:rPr>
          <w:sz w:val="2"/>
          <w:szCs w:val="2"/>
        </w:rPr>
      </w:pPr>
    </w:p>
    <w:p w:rsidR="006D727B" w:rsidRDefault="006D727B">
      <w:pPr>
        <w:rPr>
          <w:sz w:val="2"/>
          <w:szCs w:val="2"/>
        </w:rPr>
        <w:sectPr w:rsidR="006D727B">
          <w:type w:val="continuous"/>
          <w:pgSz w:w="11900" w:h="16840"/>
          <w:pgMar w:top="820" w:right="410" w:bottom="835" w:left="183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5256"/>
        <w:gridCol w:w="1853"/>
        <w:gridCol w:w="1814"/>
      </w:tblGrid>
      <w:tr w:rsidR="006D72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4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212pt"/>
              </w:rPr>
              <w:t xml:space="preserve">(мощность) в целях потребления на коммунально-бытовые нужды в населенных пунктах и жилых зонах при воинских частях и </w:t>
            </w:r>
            <w:r>
              <w:rPr>
                <w:rStyle w:val="212pt"/>
              </w:rPr>
              <w:t>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1116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Население, проживающее в сельских населенных пунктах, и приравненные к нему: исполнители коммунальных услуг (товарищества собственников жилья, </w:t>
            </w:r>
            <w:r>
              <w:rPr>
                <w:rStyle w:val="212pt"/>
              </w:rPr>
              <w:t>жилищно</w:t>
            </w:r>
            <w:r>
              <w:rPr>
                <w:rStyle w:val="212pt"/>
              </w:rPr>
              <w:softHyphen/>
              <w:t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</w:t>
            </w:r>
            <w:r>
              <w:rPr>
                <w:rStyle w:val="212pt"/>
              </w:rPr>
              <w:t>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</w:t>
            </w:r>
            <w:r>
              <w:rPr>
                <w:rStyle w:val="212pt"/>
              </w:rPr>
              <w:t>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</w:t>
            </w:r>
            <w:r>
              <w:rPr>
                <w:rStyle w:val="212pt"/>
              </w:rPr>
              <w:t>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</w:t>
            </w:r>
            <w:r>
              <w:rPr>
                <w:rStyle w:val="212pt"/>
              </w:rPr>
              <w:t xml:space="preserve">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</w:t>
            </w:r>
            <w:r>
              <w:rPr>
                <w:rStyle w:val="212pt"/>
              </w:rPr>
              <w:t>по договору энергоснабжения по показаниям общего прибора учета электрической энергии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187,655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t>177,613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left="300"/>
            </w:pPr>
            <w:r>
              <w:rPr>
                <w:rStyle w:val="212pt"/>
              </w:rPr>
              <w:t>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Потребители, приравненные к населению: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4.1.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2pt"/>
              </w:rPr>
              <w:t xml:space="preserve">Садоводческие, огороднические или дачные некоммерческие объединения граждан </w:t>
            </w:r>
            <w:r>
              <w:rPr>
                <w:rStyle w:val="212pt1"/>
              </w:rPr>
              <w:t xml:space="preserve">- </w:t>
            </w:r>
            <w:r>
              <w:rPr>
                <w:rStyle w:val="212pt"/>
              </w:rPr>
              <w:t xml:space="preserve">некоммерческие </w:t>
            </w:r>
            <w:r>
              <w:rPr>
                <w:rStyle w:val="212pt"/>
              </w:rPr>
              <w:t>организации, учрежденные гражданами на добровольных началах для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21,223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23,945</w:t>
            </w:r>
          </w:p>
        </w:tc>
      </w:tr>
    </w:tbl>
    <w:p w:rsidR="006D727B" w:rsidRDefault="006D727B">
      <w:pPr>
        <w:framePr w:w="9614" w:wrap="notBeside" w:vAnchor="text" w:hAnchor="text" w:xAlign="center" w:y="1"/>
        <w:rPr>
          <w:sz w:val="2"/>
          <w:szCs w:val="2"/>
        </w:rPr>
      </w:pPr>
    </w:p>
    <w:p w:rsidR="006D727B" w:rsidRDefault="006D72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5256"/>
        <w:gridCol w:w="1853"/>
        <w:gridCol w:w="1819"/>
      </w:tblGrid>
      <w:tr w:rsidR="006D727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212pt"/>
              </w:rPr>
              <w:t>содействия их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4.2.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Юридические лица, приобретающие </w:t>
            </w:r>
            <w:r>
              <w:rPr>
                <w:rStyle w:val="212pt"/>
              </w:rPr>
              <w:t>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1,282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1,400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4.3.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Содержащиеся за счет прихожан религиозные организации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6,964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5,728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36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4.4.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 в объёмах фактического потребления </w:t>
            </w:r>
            <w:r>
              <w:rPr>
                <w:rStyle w:val="212pt"/>
              </w:rPr>
              <w:t>населения и приравненных к нему категорий потребителей и объёмах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</w:t>
            </w:r>
            <w:r>
              <w:rPr>
                <w:rStyle w:val="212pt"/>
              </w:rPr>
              <w:t>ьности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0,244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0,201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336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ind w:left="180"/>
            </w:pPr>
            <w:r>
              <w:rPr>
                <w:rStyle w:val="212pt"/>
              </w:rPr>
              <w:t>4.5.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</w:t>
            </w:r>
            <w:r>
              <w:rPr>
                <w:rStyle w:val="212pt"/>
              </w:rPr>
              <w:t>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использующие ее для осуществления коммерческой деятельности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9,134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14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6,983</w:t>
            </w:r>
          </w:p>
        </w:tc>
      </w:tr>
    </w:tbl>
    <w:p w:rsidR="006D727B" w:rsidRDefault="006D727B">
      <w:pPr>
        <w:framePr w:w="9614" w:wrap="notBeside" w:vAnchor="text" w:hAnchor="text" w:xAlign="center" w:y="1"/>
        <w:rPr>
          <w:sz w:val="2"/>
          <w:szCs w:val="2"/>
        </w:rPr>
      </w:pPr>
    </w:p>
    <w:p w:rsidR="006D727B" w:rsidRDefault="006D727B">
      <w:pPr>
        <w:rPr>
          <w:sz w:val="2"/>
          <w:szCs w:val="2"/>
        </w:rPr>
      </w:pPr>
    </w:p>
    <w:p w:rsidR="006D727B" w:rsidRDefault="006D727B">
      <w:pPr>
        <w:rPr>
          <w:sz w:val="2"/>
          <w:szCs w:val="2"/>
        </w:rPr>
        <w:sectPr w:rsidR="006D727B">
          <w:headerReference w:type="even" r:id="rId15"/>
          <w:headerReference w:type="default" r:id="rId16"/>
          <w:pgSz w:w="11900" w:h="16840"/>
          <w:pgMar w:top="820" w:right="410" w:bottom="835" w:left="1833" w:header="0" w:footer="3" w:gutter="0"/>
          <w:pgNumType w:start="3"/>
          <w:cols w:space="720"/>
          <w:noEndnote/>
          <w:docGrid w:linePitch="360"/>
        </w:sectPr>
      </w:pPr>
    </w:p>
    <w:p w:rsidR="006D727B" w:rsidRDefault="006D727B">
      <w:pPr>
        <w:spacing w:line="126" w:lineRule="exact"/>
        <w:rPr>
          <w:sz w:val="10"/>
          <w:szCs w:val="10"/>
        </w:rPr>
      </w:pPr>
    </w:p>
    <w:p w:rsidR="006D727B" w:rsidRDefault="006D727B">
      <w:pPr>
        <w:rPr>
          <w:sz w:val="2"/>
          <w:szCs w:val="2"/>
        </w:rPr>
        <w:sectPr w:rsidR="006D727B">
          <w:pgSz w:w="11900" w:h="16840"/>
          <w:pgMar w:top="1018" w:right="0" w:bottom="936" w:left="0" w:header="0" w:footer="3" w:gutter="0"/>
          <w:cols w:space="720"/>
          <w:noEndnote/>
          <w:docGrid w:linePitch="360"/>
        </w:sectPr>
      </w:pPr>
    </w:p>
    <w:p w:rsidR="006D727B" w:rsidRDefault="00CF14B9">
      <w:pPr>
        <w:pStyle w:val="a7"/>
        <w:framePr w:w="9682" w:wrap="notBeside" w:vAnchor="text" w:hAnchor="text" w:xAlign="center" w:y="1"/>
        <w:shd w:val="clear" w:color="auto" w:fill="auto"/>
      </w:pPr>
      <w:r>
        <w:rPr>
          <w:rStyle w:val="a8"/>
        </w:rPr>
        <w:t>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261"/>
        <w:gridCol w:w="1848"/>
        <w:gridCol w:w="1858"/>
      </w:tblGrid>
      <w:tr w:rsidR="006D727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№</w:t>
            </w:r>
          </w:p>
          <w:p w:rsidR="006D727B" w:rsidRDefault="00CF14B9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left="260"/>
            </w:pPr>
            <w:r>
              <w:rPr>
                <w:rStyle w:val="212pt"/>
              </w:rPr>
              <w:t>п/п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Показатель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2pt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82" w:wrap="notBeside" w:vAnchor="text" w:hAnchor="text" w:xAlign="center" w:y="1"/>
            </w:pPr>
          </w:p>
        </w:tc>
        <w:tc>
          <w:tcPr>
            <w:tcW w:w="5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82" w:wrap="notBeside" w:vAnchor="text" w:hAnchor="text" w:xAlign="center" w:y="1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2pt"/>
              </w:rPr>
              <w:t>с 01.01.2018 по 30.06.2018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2pt0"/>
              </w:rPr>
              <w:t xml:space="preserve">с 01.07.2018 по </w:t>
            </w:r>
            <w:r>
              <w:rPr>
                <w:rStyle w:val="212pt0"/>
              </w:rPr>
              <w:t>31.12.2018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left="340"/>
            </w:pPr>
            <w:r>
              <w:rPr>
                <w:rStyle w:val="212pt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123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ind w:left="340"/>
            </w:pPr>
            <w:r>
              <w:rPr>
                <w:rStyle w:val="212pt"/>
                <w:lang w:val="en-US" w:eastAsia="en-US" w:bidi="en-US"/>
              </w:rPr>
              <w:t>L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 исполнители коммунальных услуг </w:t>
            </w:r>
            <w:r>
              <w:rPr>
                <w:rStyle w:val="212pt"/>
              </w:rPr>
              <w:t>(товарищества собственников жилья, жилищно</w:t>
            </w:r>
            <w:r>
              <w:rPr>
                <w:rStyle w:val="212pt"/>
              </w:rPr>
              <w:softHyphen/>
              <w:t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</w:t>
            </w:r>
            <w:r>
              <w:rPr>
                <w:rStyle w:val="212pt"/>
              </w:rPr>
              <w:t>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</w:t>
            </w:r>
            <w:r>
              <w:rPr>
                <w:rStyle w:val="212pt"/>
              </w:rPr>
              <w:t xml:space="preserve">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</w:t>
            </w:r>
            <w:r>
              <w:rPr>
                <w:rStyle w:val="212pt"/>
              </w:rPr>
              <w:t>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</w:t>
            </w:r>
            <w:r>
              <w:rPr>
                <w:rStyle w:val="212pt"/>
              </w:rPr>
              <w:t xml:space="preserve">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</w:t>
            </w:r>
            <w:r>
              <w:rPr>
                <w:rStyle w:val="212pt"/>
              </w:rPr>
              <w:t>воинских частях и рассчитывающиеся по договору энергоснабжения по показаниям общего прибора учета электрической энергии. Гарантирующие поставщики, энергосбытовые,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82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0,7</w:t>
            </w:r>
          </w:p>
        </w:tc>
      </w:tr>
    </w:tbl>
    <w:p w:rsidR="006D727B" w:rsidRDefault="006D727B">
      <w:pPr>
        <w:framePr w:w="9682" w:wrap="notBeside" w:vAnchor="text" w:hAnchor="text" w:xAlign="center" w:y="1"/>
        <w:rPr>
          <w:sz w:val="2"/>
          <w:szCs w:val="2"/>
        </w:rPr>
      </w:pPr>
    </w:p>
    <w:p w:rsidR="006D727B" w:rsidRDefault="006D727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5256"/>
        <w:gridCol w:w="1853"/>
        <w:gridCol w:w="1867"/>
      </w:tblGrid>
      <w:tr w:rsidR="006D727B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right="300"/>
              <w:jc w:val="right"/>
            </w:pPr>
            <w:r>
              <w:rPr>
                <w:rStyle w:val="212pt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88" w:lineRule="exact"/>
            </w:pPr>
            <w:r>
              <w:rPr>
                <w:rStyle w:val="212pt"/>
              </w:rPr>
              <w:t xml:space="preserve">энергоснабжающие организации, приобретающие электрическую энергию </w:t>
            </w:r>
            <w:r>
              <w:rPr>
                <w:rStyle w:val="212pt"/>
              </w:rPr>
              <w:t>(мощность) в целях дальнейшей продажи населению и приравненным к нему категориям потребителей, указанным в данном пункте*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128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Население, проживающее в сельских населенных пунктах и приравненные к ним: исполнители коммунальных услуг (товарищества </w:t>
            </w:r>
            <w:r>
              <w:rPr>
                <w:rStyle w:val="212pt"/>
              </w:rPr>
              <w:t>собственников жилья, жилищно</w:t>
            </w:r>
            <w:r>
              <w:rPr>
                <w:rStyle w:val="212pt"/>
              </w:rPr>
              <w:softHyphen/>
              <w:t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</w:t>
            </w:r>
            <w:r>
              <w:rPr>
                <w:rStyle w:val="212pt"/>
              </w:rPr>
              <w:t xml:space="preserve">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</w:t>
            </w:r>
            <w:r>
              <w:rPr>
                <w:rStyle w:val="212pt"/>
              </w:rPr>
              <w:t>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</w:t>
            </w:r>
            <w:r>
              <w:rPr>
                <w:rStyle w:val="212pt"/>
              </w:rPr>
              <w:t>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</w:t>
            </w:r>
            <w:r>
              <w:rPr>
                <w:rStyle w:val="212pt"/>
              </w:rPr>
              <w:t xml:space="preserve">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</w:t>
            </w:r>
            <w:r>
              <w:rPr>
                <w:rStyle w:val="212pt"/>
              </w:rPr>
              <w:t>х и рассчитывающиеся по договору энергоснабжения по показаниям общего прибора учета электрической энергии.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</w:t>
            </w:r>
            <w:r>
              <w:rPr>
                <w:rStyle w:val="212pt"/>
              </w:rPr>
              <w:t>елению и приравненным к нему категориям потребителей, указанным в данном пункте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70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0,7</w:t>
            </w:r>
          </w:p>
        </w:tc>
      </w:tr>
    </w:tbl>
    <w:p w:rsidR="006D727B" w:rsidRDefault="006D727B">
      <w:pPr>
        <w:framePr w:w="9706" w:wrap="notBeside" w:vAnchor="text" w:hAnchor="text" w:xAlign="center" w:y="1"/>
        <w:rPr>
          <w:sz w:val="2"/>
          <w:szCs w:val="2"/>
        </w:rPr>
      </w:pPr>
    </w:p>
    <w:p w:rsidR="006D727B" w:rsidRDefault="006D727B">
      <w:pPr>
        <w:rPr>
          <w:sz w:val="2"/>
          <w:szCs w:val="2"/>
        </w:rPr>
      </w:pPr>
    </w:p>
    <w:p w:rsidR="006D727B" w:rsidRDefault="006D727B">
      <w:pPr>
        <w:rPr>
          <w:sz w:val="2"/>
          <w:szCs w:val="2"/>
        </w:rPr>
        <w:sectPr w:rsidR="006D727B">
          <w:type w:val="continuous"/>
          <w:pgSz w:w="11900" w:h="16840"/>
          <w:pgMar w:top="1018" w:right="387" w:bottom="936" w:left="1808" w:header="0" w:footer="3" w:gutter="0"/>
          <w:cols w:space="720"/>
          <w:noEndnote/>
          <w:docGrid w:linePitch="360"/>
        </w:sectPr>
      </w:pPr>
    </w:p>
    <w:p w:rsidR="006D727B" w:rsidRDefault="00CF14B9">
      <w:pPr>
        <w:pStyle w:val="28"/>
        <w:framePr w:w="9686" w:wrap="notBeside" w:vAnchor="text" w:hAnchor="text" w:xAlign="center" w:y="1"/>
        <w:shd w:val="clear" w:color="auto" w:fill="auto"/>
      </w:pPr>
      <w:r>
        <w:rPr>
          <w:rStyle w:val="29"/>
        </w:rPr>
        <w:lastRenderedPageBreak/>
        <w:t>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261"/>
        <w:gridCol w:w="1848"/>
        <w:gridCol w:w="1858"/>
      </w:tblGrid>
      <w:tr w:rsidR="006D727B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left="320"/>
            </w:pPr>
            <w:r>
              <w:rPr>
                <w:rStyle w:val="212pt"/>
              </w:rPr>
              <w:t>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</w:pPr>
            <w:r>
              <w:rPr>
                <w:rStyle w:val="212pt"/>
              </w:rPr>
              <w:t>Потребители, приравненные к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39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3.1.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Садоводческие, огороднические или дачные некоммерческие объединения граждан </w:t>
            </w:r>
            <w:r>
              <w:rPr>
                <w:rStyle w:val="212pt0"/>
              </w:rPr>
              <w:t xml:space="preserve">- </w:t>
            </w:r>
            <w:r>
              <w:rPr>
                <w:rStyle w:val="212pt"/>
              </w:rPr>
              <w:t>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</w:t>
            </w:r>
          </w:p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Гарантирующие поставщики, энергосбытовые, энергоснабж</w:t>
            </w:r>
            <w:r>
              <w:rPr>
                <w:rStyle w:val="212pt"/>
              </w:rPr>
              <w:t>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0,7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33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3.2.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Юридические лица, приобретающие электрическую энергию (мощность) в целях </w:t>
            </w:r>
            <w:r>
              <w:rPr>
                <w:rStyle w:val="212pt"/>
              </w:rPr>
              <w:t>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Гарантирующие поставщики, энергосбытовые, энергоснабжающие организации, приобретающие электрическую энергию (мощност</w:t>
            </w:r>
            <w:r>
              <w:rPr>
                <w:rStyle w:val="212pt"/>
              </w:rPr>
              <w:t>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1,0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0"/>
              </w:rPr>
              <w:t>ГО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3.3.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Содержащиеся за счет прихожан религиозные организации.</w:t>
            </w:r>
          </w:p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Гарантирующие поставщики, энергосбытовые, энергоснабжающие организации, </w:t>
            </w:r>
            <w:r>
              <w:rPr>
                <w:rStyle w:val="212pt"/>
              </w:rPr>
              <w:t>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0,7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44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66" w:lineRule="exact"/>
              <w:ind w:left="200"/>
            </w:pPr>
            <w:r>
              <w:rPr>
                <w:rStyle w:val="212pt"/>
              </w:rPr>
              <w:t>3.4.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 xml:space="preserve">Объединения граждан, приобретающих электрическую энергию (мощность) для использования в </w:t>
            </w:r>
            <w:r>
              <w:rPr>
                <w:rStyle w:val="212pt"/>
              </w:rPr>
              <w:t>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</w:t>
            </w:r>
            <w:r>
              <w:rPr>
                <w:rStyle w:val="212pt"/>
              </w:rPr>
              <w:t xml:space="preserve"> на коммунально-бытовые нужды и не использующие ее для осуществления коммерческой деятельности. Гарантирующие поставщики, энергосбытовые, энергоснабжающие организации, приобретающие электрическую энергию (мощность) в целях дальнейшей продажи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86" w:wrap="notBeside" w:vAnchor="text" w:hAnchor="text" w:xAlign="center" w:y="1"/>
              <w:shd w:val="clear" w:color="auto" w:fill="auto"/>
              <w:spacing w:before="0" w:after="0" w:line="232" w:lineRule="exact"/>
              <w:jc w:val="center"/>
            </w:pPr>
            <w:r>
              <w:rPr>
                <w:rStyle w:val="2105pt"/>
              </w:rPr>
              <w:t>ГО</w:t>
            </w:r>
          </w:p>
        </w:tc>
      </w:tr>
    </w:tbl>
    <w:p w:rsidR="006D727B" w:rsidRDefault="006D727B">
      <w:pPr>
        <w:framePr w:w="9686" w:wrap="notBeside" w:vAnchor="text" w:hAnchor="text" w:xAlign="center" w:y="1"/>
        <w:rPr>
          <w:sz w:val="2"/>
          <w:szCs w:val="2"/>
        </w:rPr>
      </w:pPr>
    </w:p>
    <w:p w:rsidR="006D727B" w:rsidRDefault="006D727B">
      <w:pPr>
        <w:rPr>
          <w:sz w:val="2"/>
          <w:szCs w:val="2"/>
        </w:rPr>
      </w:pPr>
    </w:p>
    <w:p w:rsidR="006D727B" w:rsidRDefault="006D727B">
      <w:pPr>
        <w:rPr>
          <w:sz w:val="2"/>
          <w:szCs w:val="2"/>
        </w:rPr>
        <w:sectPr w:rsidR="006D727B">
          <w:headerReference w:type="even" r:id="rId17"/>
          <w:headerReference w:type="default" r:id="rId18"/>
          <w:pgSz w:w="11900" w:h="16840"/>
          <w:pgMar w:top="726" w:right="402" w:bottom="726" w:left="1811" w:header="0" w:footer="3" w:gutter="0"/>
          <w:pgNumType w:start="1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256"/>
        <w:gridCol w:w="1853"/>
        <w:gridCol w:w="1853"/>
      </w:tblGrid>
      <w:tr w:rsidR="006D727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0"/>
              </w:rPr>
              <w:lastRenderedPageBreak/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727B" w:rsidRDefault="00CF14B9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6D727B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7B" w:rsidRDefault="00CF14B9">
            <w:pPr>
              <w:pStyle w:val="20"/>
              <w:framePr w:w="9677"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rPr>
                <w:rStyle w:val="212pt"/>
              </w:rPr>
              <w:t>приравненным к населению категориям потребителей, указанным в данном пункте*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7B" w:rsidRDefault="006D727B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D727B" w:rsidRDefault="006D727B">
      <w:pPr>
        <w:framePr w:w="9677" w:wrap="notBeside" w:vAnchor="text" w:hAnchor="text" w:xAlign="center" w:y="1"/>
        <w:rPr>
          <w:sz w:val="2"/>
          <w:szCs w:val="2"/>
        </w:rPr>
      </w:pPr>
    </w:p>
    <w:p w:rsidR="006D727B" w:rsidRDefault="006D727B">
      <w:pPr>
        <w:rPr>
          <w:sz w:val="2"/>
          <w:szCs w:val="2"/>
        </w:rPr>
      </w:pPr>
    </w:p>
    <w:p w:rsidR="006D727B" w:rsidRDefault="00CF14B9">
      <w:pPr>
        <w:pStyle w:val="20"/>
        <w:shd w:val="clear" w:color="auto" w:fill="auto"/>
        <w:spacing w:before="303" w:after="0"/>
        <w:ind w:left="160" w:right="180" w:firstLine="860"/>
        <w:jc w:val="both"/>
      </w:pPr>
      <w:r>
        <w:rPr>
          <w:rStyle w:val="21"/>
        </w:rPr>
        <w:t xml:space="preserve">При наличии соответствующих категорий потребителей, относящихся к населению или приравненным к нему категориям потребителей, у </w:t>
      </w:r>
      <w:r>
        <w:rPr>
          <w:rStyle w:val="21"/>
        </w:rPr>
        <w:t>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</w:t>
      </w:r>
      <w:r>
        <w:rPr>
          <w:rStyle w:val="21"/>
        </w:rPr>
        <w:t>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sectPr w:rsidR="006D727B">
      <w:headerReference w:type="even" r:id="rId19"/>
      <w:headerReference w:type="default" r:id="rId20"/>
      <w:pgSz w:w="11900" w:h="16840"/>
      <w:pgMar w:top="1072" w:right="373" w:bottom="1072" w:left="1849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4B9" w:rsidRDefault="00CF14B9">
      <w:r>
        <w:separator/>
      </w:r>
    </w:p>
  </w:endnote>
  <w:endnote w:type="continuationSeparator" w:id="0">
    <w:p w:rsidR="00CF14B9" w:rsidRDefault="00CF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4B9" w:rsidRDefault="00CF14B9"/>
  </w:footnote>
  <w:footnote w:type="continuationSeparator" w:id="0">
    <w:p w:rsidR="00CF14B9" w:rsidRDefault="00CF14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7B" w:rsidRDefault="00CB544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4447540</wp:posOffset>
              </wp:positionH>
              <wp:positionV relativeFrom="page">
                <wp:posOffset>473075</wp:posOffset>
              </wp:positionV>
              <wp:extent cx="83185" cy="189865"/>
              <wp:effectExtent l="0" t="0" r="3175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27B" w:rsidRDefault="00CF14B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0.2pt;margin-top:37.25pt;width:6.5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zuqAIAAKU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" filled="f" stroked="f">
              <v:textbox style="mso-fit-shape-to-text:t" inset="0,0,0,0">
                <w:txbxContent>
                  <w:p w:rsidR="006D727B" w:rsidRDefault="00CF14B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7B" w:rsidRDefault="00CB544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4425315</wp:posOffset>
              </wp:positionH>
              <wp:positionV relativeFrom="page">
                <wp:posOffset>426085</wp:posOffset>
              </wp:positionV>
              <wp:extent cx="83185" cy="18986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27B" w:rsidRDefault="00CF14B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</w:instrText>
                          </w:r>
                          <w:r>
                            <w:instrText xml:space="preserve">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#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48.45pt;margin-top:33.55pt;width:6.55pt;height:14.9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DGqwIAAKw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" filled="f" stroked="f">
              <v:textbox style="mso-fit-shape-to-text:t" inset="0,0,0,0">
                <w:txbxContent>
                  <w:p w:rsidR="006D727B" w:rsidRDefault="00CF14B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</w:instrText>
                    </w:r>
                    <w:r>
                      <w:instrText xml:space="preserve">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</w:rPr>
                      <w:t>#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7B" w:rsidRDefault="00CB544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4425315</wp:posOffset>
              </wp:positionH>
              <wp:positionV relativeFrom="page">
                <wp:posOffset>426085</wp:posOffset>
              </wp:positionV>
              <wp:extent cx="64135" cy="11557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27B" w:rsidRDefault="00CF14B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#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48.45pt;margin-top:33.55pt;width:5.05pt;height:9.1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" filled="f" stroked="f">
              <v:textbox style="mso-fit-shape-to-text:t" inset="0,0,0,0">
                <w:txbxContent>
                  <w:p w:rsidR="006D727B" w:rsidRDefault="00CF14B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</w:rPr>
                      <w:t>#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7B" w:rsidRDefault="00CB544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4447540</wp:posOffset>
              </wp:positionH>
              <wp:positionV relativeFrom="page">
                <wp:posOffset>473075</wp:posOffset>
              </wp:positionV>
              <wp:extent cx="83185" cy="189865"/>
              <wp:effectExtent l="0" t="0" r="3175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27B" w:rsidRDefault="00CF14B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350.2pt;margin-top:37.25pt;width:6.55pt;height:14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" filled="f" stroked="f">
              <v:textbox style="mso-fit-shape-to-text:t" inset="0,0,0,0">
                <w:txbxContent>
                  <w:p w:rsidR="006D727B" w:rsidRDefault="00CF14B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7B" w:rsidRDefault="00CB544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4447540</wp:posOffset>
              </wp:positionH>
              <wp:positionV relativeFrom="page">
                <wp:posOffset>473075</wp:posOffset>
              </wp:positionV>
              <wp:extent cx="83185" cy="189865"/>
              <wp:effectExtent l="0" t="0" r="317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27B" w:rsidRDefault="00CF14B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50.2pt;margin-top:37.25pt;width:6.55pt;height:14.9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" filled="f" stroked="f">
              <v:textbox style="mso-fit-shape-to-text:t" inset="0,0,0,0">
                <w:txbxContent>
                  <w:p w:rsidR="006D727B" w:rsidRDefault="00CF14B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7B" w:rsidRDefault="006D727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7B" w:rsidRDefault="006D727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7B" w:rsidRDefault="00CB544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4425315</wp:posOffset>
              </wp:positionH>
              <wp:positionV relativeFrom="page">
                <wp:posOffset>426085</wp:posOffset>
              </wp:positionV>
              <wp:extent cx="83185" cy="189865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27B" w:rsidRDefault="00CF14B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#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8.45pt;margin-top:33.55pt;width:6.55pt;height:14.9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" filled="f" stroked="f">
              <v:textbox style="mso-fit-shape-to-text:t" inset="0,0,0,0">
                <w:txbxContent>
                  <w:p w:rsidR="006D727B" w:rsidRDefault="00CF14B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</w:rPr>
                      <w:t>#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7B" w:rsidRDefault="00CB544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4425315</wp:posOffset>
              </wp:positionH>
              <wp:positionV relativeFrom="page">
                <wp:posOffset>426085</wp:posOffset>
              </wp:positionV>
              <wp:extent cx="83185" cy="18986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27B" w:rsidRDefault="00CF14B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#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348.45pt;margin-top:33.55pt;width:6.55pt;height:14.9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" filled="f" stroked="f">
              <v:textbox style="mso-fit-shape-to-text:t" inset="0,0,0,0">
                <w:txbxContent>
                  <w:p w:rsidR="006D727B" w:rsidRDefault="00CF14B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</w:rPr>
                      <w:t>#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7B" w:rsidRDefault="006D727B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27B" w:rsidRDefault="006D72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BD0"/>
    <w:multiLevelType w:val="multilevel"/>
    <w:tmpl w:val="A4445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7B"/>
    <w:rsid w:val="006D727B"/>
    <w:rsid w:val="00CB5448"/>
    <w:rsid w:val="00C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9CD78-D4A1-4BCF-9E61-C5D85749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969696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959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9595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959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69696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B6B6B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5pt">
    <w:name w:val="Основной текст (6) + 4;5 pt;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B6B6B6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FranklinGothicBook12pt">
    <w:name w:val="Основной текст (6) + Franklin Gothic Book;12 pt;Не курсив"/>
    <w:basedOn w:val="6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B6B6B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"/>
    <w:basedOn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B6B6B6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FranklinGothicHeavy12pt">
    <w:name w:val="Основной текст (7) + Franklin Gothic Heavy;12 pt;Курсив"/>
    <w:basedOn w:val="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96969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969696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57575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9595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9595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57575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6pt">
    <w:name w:val="Основной текст (2) + Arial Narrow;6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Подпись к таблице (2)"/>
    <w:basedOn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757575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Narrow115pt0">
    <w:name w:val="Основной текст (2) + Arial Narrow;11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95959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ranklinGothicBook11pt">
    <w:name w:val="Основной текст (2) + Franklin Gothic Book;11 pt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59595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6969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959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57575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00" w:after="7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320" w:line="31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20" w:after="700" w:line="274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80" w:line="272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2" w:lineRule="exact"/>
      <w:jc w:val="both"/>
    </w:pPr>
    <w:rPr>
      <w:rFonts w:ascii="Arial Narrow" w:eastAsia="Arial Narrow" w:hAnsi="Arial Narrow" w:cs="Arial Narrow"/>
      <w:sz w:val="13"/>
      <w:szCs w:val="13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6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image" Target="media/image3.jpeg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4127</Words>
  <Characters>23525</Characters>
  <Application>Microsoft Office Word</Application>
  <DocSecurity>0</DocSecurity>
  <Lines>196</Lines>
  <Paragraphs>55</Paragraphs>
  <ScaleCrop>false</ScaleCrop>
  <Company/>
  <LinksUpToDate>false</LinksUpToDate>
  <CharactersWithSpaces>27597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Ксюха</cp:lastModifiedBy>
  <cp:revision>2</cp:revision>
  <dcterms:created xsi:type="dcterms:W3CDTF">2018-03-23T20:51:00Z</dcterms:created>
  <dcterms:modified xsi:type="dcterms:W3CDTF">2018-03-23T20:52:00Z</dcterms:modified>
</cp:coreProperties>
</file>